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A5C" w:rsidRPr="00775CA3" w:rsidRDefault="0072612D" w:rsidP="003C15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proofErr w:type="gramStart"/>
      <w:r w:rsidRPr="00775CA3">
        <w:rPr>
          <w:rFonts w:ascii="Times New Roman" w:hAnsi="Times New Roman" w:cs="Times New Roman"/>
          <w:b/>
        </w:rPr>
        <w:t>Согласно пункта</w:t>
      </w:r>
      <w:proofErr w:type="gramEnd"/>
      <w:r w:rsidR="00746FF0" w:rsidRPr="00775CA3">
        <w:rPr>
          <w:rFonts w:ascii="Times New Roman" w:hAnsi="Times New Roman" w:cs="Times New Roman"/>
          <w:b/>
        </w:rPr>
        <w:t xml:space="preserve"> </w:t>
      </w:r>
      <w:r w:rsidR="003C154B" w:rsidRPr="00775CA3">
        <w:rPr>
          <w:rFonts w:ascii="Times New Roman" w:hAnsi="Times New Roman" w:cs="Times New Roman"/>
          <w:b/>
        </w:rPr>
        <w:t>11 стать</w:t>
      </w:r>
      <w:r w:rsidR="0016247E" w:rsidRPr="00775CA3">
        <w:rPr>
          <w:rFonts w:ascii="Times New Roman" w:hAnsi="Times New Roman" w:cs="Times New Roman"/>
          <w:b/>
        </w:rPr>
        <w:t>и</w:t>
      </w:r>
      <w:r w:rsidR="003C154B" w:rsidRPr="00775CA3">
        <w:rPr>
          <w:rFonts w:ascii="Times New Roman" w:hAnsi="Times New Roman" w:cs="Times New Roman"/>
          <w:b/>
        </w:rPr>
        <w:t xml:space="preserve"> 25</w:t>
      </w:r>
      <w:r w:rsidR="00746FF0" w:rsidRPr="00775CA3">
        <w:rPr>
          <w:rFonts w:ascii="Times New Roman" w:hAnsi="Times New Roman" w:cs="Times New Roman"/>
          <w:b/>
        </w:rPr>
        <w:t xml:space="preserve"> Закона Республики Казахстан от </w:t>
      </w:r>
      <w:r w:rsidR="003C154B" w:rsidRPr="00775CA3">
        <w:rPr>
          <w:rFonts w:ascii="Times New Roman" w:hAnsi="Times New Roman" w:cs="Times New Roman"/>
          <w:b/>
        </w:rPr>
        <w:t>27 декабря 2018 года</w:t>
      </w:r>
      <w:r w:rsidR="00746FF0" w:rsidRPr="00775CA3">
        <w:rPr>
          <w:rFonts w:ascii="Times New Roman" w:hAnsi="Times New Roman" w:cs="Times New Roman"/>
          <w:b/>
        </w:rPr>
        <w:t xml:space="preserve"> № </w:t>
      </w:r>
      <w:r w:rsidR="003C154B" w:rsidRPr="00775CA3">
        <w:rPr>
          <w:rFonts w:ascii="Times New Roman" w:hAnsi="Times New Roman" w:cs="Times New Roman"/>
          <w:b/>
        </w:rPr>
        <w:t xml:space="preserve">204-VI </w:t>
      </w:r>
      <w:r w:rsidR="00746FF0" w:rsidRPr="00775CA3">
        <w:rPr>
          <w:rFonts w:ascii="Times New Roman" w:hAnsi="Times New Roman" w:cs="Times New Roman"/>
          <w:b/>
        </w:rPr>
        <w:t>«О естественных монополиях»</w:t>
      </w:r>
      <w:r w:rsidR="00CD0A5C" w:rsidRPr="00775CA3">
        <w:rPr>
          <w:rFonts w:ascii="Times New Roman" w:hAnsi="Times New Roman" w:cs="Times New Roman"/>
          <w:b/>
        </w:rPr>
        <w:t>,</w:t>
      </w:r>
      <w:r w:rsidR="00652DC0" w:rsidRPr="00775CA3">
        <w:rPr>
          <w:rFonts w:ascii="Times New Roman" w:hAnsi="Times New Roman" w:cs="Times New Roman"/>
          <w:b/>
        </w:rPr>
        <w:t xml:space="preserve"> </w:t>
      </w:r>
      <w:r w:rsidR="00CD0A5C" w:rsidRPr="00775CA3">
        <w:rPr>
          <w:rFonts w:ascii="Times New Roman" w:hAnsi="Times New Roman" w:cs="Times New Roman"/>
          <w:b/>
        </w:rPr>
        <w:t xml:space="preserve"> ТОО «МАЭК-</w:t>
      </w:r>
      <w:proofErr w:type="spellStart"/>
      <w:r w:rsidR="00CD0A5C" w:rsidRPr="00775CA3">
        <w:rPr>
          <w:rFonts w:ascii="Times New Roman" w:hAnsi="Times New Roman" w:cs="Times New Roman"/>
          <w:b/>
        </w:rPr>
        <w:t>Казатомпром</w:t>
      </w:r>
      <w:proofErr w:type="spellEnd"/>
      <w:r w:rsidR="00CD0A5C" w:rsidRPr="00775CA3">
        <w:rPr>
          <w:rFonts w:ascii="Times New Roman" w:hAnsi="Times New Roman" w:cs="Times New Roman"/>
          <w:b/>
        </w:rPr>
        <w:t xml:space="preserve">»  размещает Отчет о деятельности </w:t>
      </w:r>
      <w:r w:rsidR="00652DC0" w:rsidRPr="00775CA3">
        <w:rPr>
          <w:rFonts w:ascii="Times New Roman" w:hAnsi="Times New Roman" w:cs="Times New Roman"/>
          <w:b/>
        </w:rPr>
        <w:t xml:space="preserve">по предоставлению регулируемых услуг (товаров, работ) перед потребителями и иными заинтересованными лицами </w:t>
      </w:r>
      <w:r w:rsidR="00CD0A5C" w:rsidRPr="00775CA3">
        <w:rPr>
          <w:rFonts w:ascii="Times New Roman" w:hAnsi="Times New Roman" w:cs="Times New Roman"/>
          <w:b/>
        </w:rPr>
        <w:t>за 201</w:t>
      </w:r>
      <w:r w:rsidR="00707CBE" w:rsidRPr="00775CA3">
        <w:rPr>
          <w:rFonts w:ascii="Times New Roman" w:hAnsi="Times New Roman" w:cs="Times New Roman"/>
          <w:b/>
        </w:rPr>
        <w:t>9</w:t>
      </w:r>
      <w:r w:rsidR="00CD0A5C" w:rsidRPr="00775CA3">
        <w:rPr>
          <w:rFonts w:ascii="Times New Roman" w:hAnsi="Times New Roman" w:cs="Times New Roman"/>
          <w:b/>
        </w:rPr>
        <w:t xml:space="preserve"> год:</w:t>
      </w:r>
    </w:p>
    <w:p w:rsidR="00A94C15" w:rsidRPr="00775CA3" w:rsidRDefault="00A94C15" w:rsidP="00A94C15">
      <w:pPr>
        <w:spacing w:after="0" w:line="240" w:lineRule="auto"/>
        <w:rPr>
          <w:rFonts w:ascii="Times New Roman" w:hAnsi="Times New Roman" w:cs="Times New Roman"/>
        </w:rPr>
      </w:pPr>
    </w:p>
    <w:p w:rsidR="00CD0A5C" w:rsidRPr="00775CA3" w:rsidRDefault="00CD0A5C" w:rsidP="000206F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775CA3">
        <w:rPr>
          <w:rFonts w:ascii="Times New Roman" w:hAnsi="Times New Roman" w:cs="Times New Roman"/>
          <w:b/>
          <w:u w:val="single"/>
        </w:rPr>
        <w:t>Об исполнении инвестиционных программ и (или) инвестиционных проектов, утвержденных  ведомством уполномоченного органа</w:t>
      </w:r>
      <w:r w:rsidR="001A26F2">
        <w:rPr>
          <w:rFonts w:ascii="Times New Roman" w:hAnsi="Times New Roman" w:cs="Times New Roman"/>
          <w:b/>
          <w:u w:val="single"/>
        </w:rPr>
        <w:t xml:space="preserve">, о соблюдении показателей качества и надежности регулируемых </w:t>
      </w:r>
      <w:proofErr w:type="gramStart"/>
      <w:r w:rsidR="001A26F2">
        <w:rPr>
          <w:rFonts w:ascii="Times New Roman" w:hAnsi="Times New Roman" w:cs="Times New Roman"/>
          <w:b/>
          <w:u w:val="single"/>
        </w:rPr>
        <w:t>услуг</w:t>
      </w:r>
      <w:proofErr w:type="gramEnd"/>
      <w:r w:rsidR="001A26F2">
        <w:rPr>
          <w:rFonts w:ascii="Times New Roman" w:hAnsi="Times New Roman" w:cs="Times New Roman"/>
          <w:b/>
          <w:u w:val="single"/>
        </w:rPr>
        <w:t xml:space="preserve"> а также достижении показателей эффективности деятельности субъекта.</w:t>
      </w:r>
    </w:p>
    <w:p w:rsidR="00C861A5" w:rsidRPr="00775CA3" w:rsidRDefault="00C861A5" w:rsidP="00A94C15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</w:rPr>
      </w:pPr>
    </w:p>
    <w:p w:rsidR="000F63BC" w:rsidRPr="00775CA3" w:rsidRDefault="000F63BC" w:rsidP="000206F4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</w:rPr>
      </w:pPr>
      <w:r w:rsidRPr="00775CA3">
        <w:rPr>
          <w:rFonts w:ascii="Times New Roman" w:hAnsi="Times New Roman" w:cs="Times New Roman"/>
          <w:b/>
        </w:rPr>
        <w:t>Информация об исполнении инвестиционной программы</w:t>
      </w:r>
      <w:r w:rsidR="001F1276" w:rsidRPr="001F1276">
        <w:rPr>
          <w:rFonts w:ascii="Times New Roman" w:hAnsi="Times New Roman" w:cs="Times New Roman"/>
          <w:b/>
        </w:rPr>
        <w:t xml:space="preserve"> </w:t>
      </w:r>
      <w:r w:rsidR="001F1276" w:rsidRPr="00775CA3">
        <w:rPr>
          <w:rFonts w:ascii="Times New Roman" w:hAnsi="Times New Roman" w:cs="Times New Roman"/>
          <w:b/>
        </w:rPr>
        <w:t>по производству тепловой энергии за 2019 год</w:t>
      </w:r>
    </w:p>
    <w:p w:rsidR="00A94C15" w:rsidRPr="00775CA3" w:rsidRDefault="00A94C15" w:rsidP="000206F4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756" w:tblpY="19"/>
        <w:tblW w:w="1560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517"/>
        <w:gridCol w:w="1985"/>
        <w:gridCol w:w="1984"/>
        <w:gridCol w:w="3119"/>
      </w:tblGrid>
      <w:tr w:rsidR="001F1276" w:rsidRPr="00775CA3" w:rsidTr="00D85110">
        <w:trPr>
          <w:trHeight w:val="400"/>
        </w:trPr>
        <w:tc>
          <w:tcPr>
            <w:tcW w:w="8517" w:type="dxa"/>
            <w:vMerge w:val="restart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F1276" w:rsidRPr="00775CA3" w:rsidRDefault="001F1276" w:rsidP="001F127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969" w:type="dxa"/>
            <w:gridSpan w:val="2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F1276" w:rsidRPr="00775CA3" w:rsidRDefault="001F1276" w:rsidP="001F127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Всего, </w:t>
            </w:r>
            <w:proofErr w:type="spellStart"/>
            <w:r w:rsidRPr="00775CA3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тыс</w:t>
            </w:r>
            <w:proofErr w:type="gramStart"/>
            <w:r w:rsidRPr="00775CA3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.т</w:t>
            </w:r>
            <w:proofErr w:type="gramEnd"/>
            <w:r w:rsidRPr="00775CA3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енге</w:t>
            </w:r>
            <w:proofErr w:type="spellEnd"/>
            <w:r w:rsidRPr="00775CA3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1F1276" w:rsidRPr="00775CA3" w:rsidRDefault="001F1276" w:rsidP="001F127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3119" w:type="dxa"/>
            <w:vMerge w:val="restart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F1276" w:rsidRPr="00775CA3" w:rsidRDefault="001F1276" w:rsidP="001F127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% </w:t>
            </w:r>
          </w:p>
          <w:p w:rsidR="001F1276" w:rsidRPr="00775CA3" w:rsidRDefault="001F1276" w:rsidP="001F127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выполнения</w:t>
            </w:r>
          </w:p>
        </w:tc>
      </w:tr>
      <w:tr w:rsidR="001F1276" w:rsidRPr="00775CA3" w:rsidTr="00D85110">
        <w:trPr>
          <w:trHeight w:val="48"/>
        </w:trPr>
        <w:tc>
          <w:tcPr>
            <w:tcW w:w="8517" w:type="dxa"/>
            <w:vMerge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vAlign w:val="center"/>
            <w:hideMark/>
          </w:tcPr>
          <w:p w:rsidR="001F1276" w:rsidRPr="00775CA3" w:rsidRDefault="001F1276" w:rsidP="001F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F1276" w:rsidRPr="00775CA3" w:rsidRDefault="001F1276" w:rsidP="001F127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984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F1276" w:rsidRPr="00775CA3" w:rsidRDefault="001F1276" w:rsidP="001F127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119" w:type="dxa"/>
            <w:vMerge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vAlign w:val="center"/>
            <w:hideMark/>
          </w:tcPr>
          <w:p w:rsidR="001F1276" w:rsidRPr="00775CA3" w:rsidRDefault="001F1276" w:rsidP="001F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1276" w:rsidRPr="00775CA3" w:rsidTr="00D85110">
        <w:trPr>
          <w:trHeight w:val="168"/>
        </w:trPr>
        <w:tc>
          <w:tcPr>
            <w:tcW w:w="8517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F1276" w:rsidRPr="00775CA3" w:rsidRDefault="001F1276" w:rsidP="001F1276">
            <w:pPr>
              <w:spacing w:after="0" w:line="240" w:lineRule="auto"/>
              <w:ind w:left="173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A3">
              <w:rPr>
                <w:rFonts w:ascii="Times New Roman" w:hAnsi="Times New Roman" w:cs="Times New Roman"/>
              </w:rPr>
              <w:t xml:space="preserve">- </w:t>
            </w:r>
            <w:r w:rsidRPr="00775CA3">
              <w:t xml:space="preserve"> </w:t>
            </w:r>
            <w:r w:rsidRPr="00775CA3">
              <w:rPr>
                <w:rFonts w:ascii="Times New Roman" w:hAnsi="Times New Roman" w:cs="Times New Roman"/>
              </w:rPr>
              <w:t>Капитальный ремонт  участка теплопровода ПС  ТЭЦ-2 – ТЭЦ-1 ДУ-1000мм  (II этап)</w:t>
            </w:r>
          </w:p>
        </w:tc>
        <w:tc>
          <w:tcPr>
            <w:tcW w:w="1985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F1276" w:rsidRPr="00775CA3" w:rsidRDefault="001F1276" w:rsidP="001F127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204 795</w:t>
            </w:r>
          </w:p>
        </w:tc>
        <w:tc>
          <w:tcPr>
            <w:tcW w:w="1984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F1276" w:rsidRPr="00775CA3" w:rsidRDefault="001F1276" w:rsidP="001F127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174 076</w:t>
            </w:r>
          </w:p>
        </w:tc>
        <w:tc>
          <w:tcPr>
            <w:tcW w:w="3119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F1276" w:rsidRPr="00775CA3" w:rsidRDefault="001F1276" w:rsidP="001F127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85%</w:t>
            </w:r>
          </w:p>
        </w:tc>
      </w:tr>
    </w:tbl>
    <w:p w:rsidR="00A94C15" w:rsidRPr="00775CA3" w:rsidRDefault="00A94C15" w:rsidP="00A94C15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FD1DD2" w:rsidRDefault="001F1276" w:rsidP="001F1276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1F1276">
        <w:rPr>
          <w:rFonts w:ascii="Times New Roman" w:hAnsi="Times New Roman" w:cs="Times New Roman"/>
        </w:rPr>
        <w:t>Оценка повышения качества и надежности предоставляемых регулируемых услуг (товаров, работ)</w:t>
      </w:r>
      <w:r>
        <w:rPr>
          <w:rFonts w:ascii="Times New Roman" w:hAnsi="Times New Roman" w:cs="Times New Roman"/>
        </w:rPr>
        <w:t xml:space="preserve">: </w:t>
      </w:r>
      <w:r w:rsidRPr="001F1276">
        <w:rPr>
          <w:rFonts w:ascii="Times New Roman" w:hAnsi="Times New Roman" w:cs="Times New Roman"/>
        </w:rPr>
        <w:t xml:space="preserve">Реализация данного инвестиционного проекта  позволила увеличить срок службы трубопровода тепловой сети, обеспечить надежную эксплуатацию бесперебойного и качественного снабжения теплом и горячей водой потребителей </w:t>
      </w:r>
      <w:proofErr w:type="spellStart"/>
      <w:r w:rsidRPr="001F1276">
        <w:rPr>
          <w:rFonts w:ascii="Times New Roman" w:hAnsi="Times New Roman" w:cs="Times New Roman"/>
        </w:rPr>
        <w:t>г</w:t>
      </w:r>
      <w:proofErr w:type="gramStart"/>
      <w:r w:rsidRPr="001F1276">
        <w:rPr>
          <w:rFonts w:ascii="Times New Roman" w:hAnsi="Times New Roman" w:cs="Times New Roman"/>
        </w:rPr>
        <w:t>.А</w:t>
      </w:r>
      <w:proofErr w:type="gramEnd"/>
      <w:r w:rsidRPr="001F1276">
        <w:rPr>
          <w:rFonts w:ascii="Times New Roman" w:hAnsi="Times New Roman" w:cs="Times New Roman"/>
        </w:rPr>
        <w:t>ктау</w:t>
      </w:r>
      <w:proofErr w:type="spellEnd"/>
      <w:r w:rsidRPr="001F1276">
        <w:rPr>
          <w:rFonts w:ascii="Times New Roman" w:hAnsi="Times New Roman" w:cs="Times New Roman"/>
        </w:rPr>
        <w:t xml:space="preserve"> и прилегающих жилых массивов города.</w:t>
      </w:r>
    </w:p>
    <w:p w:rsidR="001F1276" w:rsidRPr="00775CA3" w:rsidRDefault="001F1276" w:rsidP="001F1276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:rsidR="000F63BC" w:rsidRPr="001F1276" w:rsidRDefault="000F63BC" w:rsidP="001F1276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</w:rPr>
      </w:pPr>
      <w:r w:rsidRPr="001F1276">
        <w:rPr>
          <w:rFonts w:ascii="Times New Roman" w:hAnsi="Times New Roman" w:cs="Times New Roman"/>
          <w:b/>
        </w:rPr>
        <w:t xml:space="preserve">Информация об исполнении инвестиционной программы </w:t>
      </w:r>
      <w:r w:rsidR="001F1276" w:rsidRPr="001F1276">
        <w:rPr>
          <w:rFonts w:ascii="Times New Roman" w:hAnsi="Times New Roman" w:cs="Times New Roman"/>
          <w:b/>
        </w:rPr>
        <w:t>по производству технической воды за 2019 год</w:t>
      </w:r>
    </w:p>
    <w:p w:rsidR="000F63BC" w:rsidRPr="00775CA3" w:rsidRDefault="001F1276" w:rsidP="001F1276">
      <w:pPr>
        <w:pStyle w:val="a8"/>
      </w:pPr>
      <w:r>
        <w:tab/>
      </w:r>
    </w:p>
    <w:tbl>
      <w:tblPr>
        <w:tblpPr w:leftFromText="180" w:rightFromText="180" w:vertAnchor="text" w:horzAnchor="page" w:tblpX="718" w:tblpY="-15"/>
        <w:tblW w:w="1560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517"/>
        <w:gridCol w:w="2127"/>
        <w:gridCol w:w="1842"/>
        <w:gridCol w:w="3119"/>
      </w:tblGrid>
      <w:tr w:rsidR="001F1276" w:rsidRPr="00775CA3" w:rsidTr="00D85110">
        <w:trPr>
          <w:trHeight w:val="400"/>
        </w:trPr>
        <w:tc>
          <w:tcPr>
            <w:tcW w:w="8517" w:type="dxa"/>
            <w:vMerge w:val="restart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F1276" w:rsidRPr="00775CA3" w:rsidRDefault="001F1276" w:rsidP="001F127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969" w:type="dxa"/>
            <w:gridSpan w:val="2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F1276" w:rsidRPr="00775CA3" w:rsidRDefault="001F1276" w:rsidP="001F127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Всего, </w:t>
            </w:r>
            <w:proofErr w:type="spellStart"/>
            <w:r w:rsidRPr="00775CA3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тыс</w:t>
            </w:r>
            <w:proofErr w:type="gramStart"/>
            <w:r w:rsidRPr="00775CA3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.т</w:t>
            </w:r>
            <w:proofErr w:type="gramEnd"/>
            <w:r w:rsidRPr="00775CA3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енге</w:t>
            </w:r>
            <w:proofErr w:type="spellEnd"/>
            <w:r w:rsidRPr="00775CA3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1F1276" w:rsidRPr="00775CA3" w:rsidRDefault="001F1276" w:rsidP="001F127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3119" w:type="dxa"/>
            <w:vMerge w:val="restart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F1276" w:rsidRPr="00775CA3" w:rsidRDefault="001F1276" w:rsidP="001F127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% </w:t>
            </w:r>
          </w:p>
          <w:p w:rsidR="001F1276" w:rsidRPr="00775CA3" w:rsidRDefault="001F1276" w:rsidP="001F127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выполнения</w:t>
            </w:r>
          </w:p>
        </w:tc>
      </w:tr>
      <w:tr w:rsidR="001F1276" w:rsidRPr="00775CA3" w:rsidTr="00D85110">
        <w:trPr>
          <w:trHeight w:val="48"/>
        </w:trPr>
        <w:tc>
          <w:tcPr>
            <w:tcW w:w="8517" w:type="dxa"/>
            <w:vMerge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vAlign w:val="center"/>
            <w:hideMark/>
          </w:tcPr>
          <w:p w:rsidR="001F1276" w:rsidRPr="00775CA3" w:rsidRDefault="001F1276" w:rsidP="001F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F1276" w:rsidRPr="00775CA3" w:rsidRDefault="001F1276" w:rsidP="001F127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842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F1276" w:rsidRPr="00775CA3" w:rsidRDefault="001F1276" w:rsidP="001F127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119" w:type="dxa"/>
            <w:vMerge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vAlign w:val="center"/>
            <w:hideMark/>
          </w:tcPr>
          <w:p w:rsidR="001F1276" w:rsidRPr="00775CA3" w:rsidRDefault="001F1276" w:rsidP="001F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1276" w:rsidRPr="00775CA3" w:rsidTr="00D85110">
        <w:trPr>
          <w:trHeight w:val="352"/>
        </w:trPr>
        <w:tc>
          <w:tcPr>
            <w:tcW w:w="8517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F1276" w:rsidRPr="00775CA3" w:rsidRDefault="001F1276" w:rsidP="001F1276">
            <w:pPr>
              <w:spacing w:after="0" w:line="240" w:lineRule="auto"/>
              <w:ind w:left="58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A3">
              <w:rPr>
                <w:rFonts w:ascii="Times New Roman" w:hAnsi="Times New Roman" w:cs="Times New Roman"/>
              </w:rPr>
              <w:t>- Капитальный ремонт ГК ВА резервного (на ГК ВА-4 ДОУ-10) с заменой т/</w:t>
            </w:r>
            <w:proofErr w:type="gramStart"/>
            <w:r w:rsidRPr="00775CA3">
              <w:rPr>
                <w:rFonts w:ascii="Times New Roman" w:hAnsi="Times New Roman" w:cs="Times New Roman"/>
              </w:rPr>
              <w:t>о</w:t>
            </w:r>
            <w:proofErr w:type="gramEnd"/>
            <w:r w:rsidRPr="00775CA3">
              <w:rPr>
                <w:rFonts w:ascii="Times New Roman" w:hAnsi="Times New Roman" w:cs="Times New Roman"/>
              </w:rPr>
              <w:t xml:space="preserve"> трубок</w:t>
            </w:r>
          </w:p>
        </w:tc>
        <w:tc>
          <w:tcPr>
            <w:tcW w:w="2127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F1276" w:rsidRPr="00775CA3" w:rsidRDefault="001F1276" w:rsidP="001F127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111 132</w:t>
            </w:r>
          </w:p>
        </w:tc>
        <w:tc>
          <w:tcPr>
            <w:tcW w:w="1842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F1276" w:rsidRPr="00775CA3" w:rsidRDefault="001F1276" w:rsidP="001F127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111 132</w:t>
            </w:r>
          </w:p>
        </w:tc>
        <w:tc>
          <w:tcPr>
            <w:tcW w:w="3119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F1276" w:rsidRPr="00775CA3" w:rsidRDefault="001F1276" w:rsidP="001F127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100%</w:t>
            </w:r>
          </w:p>
        </w:tc>
      </w:tr>
    </w:tbl>
    <w:p w:rsidR="001F1276" w:rsidRDefault="001F1276" w:rsidP="001F1276">
      <w:pPr>
        <w:pStyle w:val="a3"/>
        <w:jc w:val="both"/>
        <w:rPr>
          <w:rFonts w:ascii="Times New Roman" w:hAnsi="Times New Roman" w:cs="Times New Roman"/>
          <w:b/>
          <w:bCs/>
        </w:rPr>
      </w:pPr>
      <w:r w:rsidRPr="001F1276">
        <w:rPr>
          <w:rFonts w:ascii="Times New Roman" w:hAnsi="Times New Roman" w:cs="Times New Roman"/>
        </w:rPr>
        <w:t>Оценка повышения качества и надежности предоставляемых регулируемых услуг (товаров, работ)</w:t>
      </w:r>
      <w:r>
        <w:rPr>
          <w:rFonts w:ascii="Times New Roman" w:hAnsi="Times New Roman" w:cs="Times New Roman"/>
        </w:rPr>
        <w:t xml:space="preserve">: </w:t>
      </w:r>
      <w:r w:rsidRPr="001F1276">
        <w:rPr>
          <w:rFonts w:ascii="Times New Roman" w:hAnsi="Times New Roman" w:cs="Times New Roman"/>
        </w:rPr>
        <w:t xml:space="preserve">Реализация данного инвестиционного проекта  позволила обеспечить продление срока эксплуатации  греющей камеры ГК, восстановление поверхности теплообмена греющей камеры, проектных удельных расходов тепла, увеличение производительности и улучшение теплотехнических показателей выпарного аппарата, увеличение производства питьевой воды ДОУ. Для бесперебойного снабжения питьевой водой потребителей </w:t>
      </w:r>
      <w:proofErr w:type="spellStart"/>
      <w:r w:rsidRPr="001F1276">
        <w:rPr>
          <w:rFonts w:ascii="Times New Roman" w:hAnsi="Times New Roman" w:cs="Times New Roman"/>
        </w:rPr>
        <w:t>г</w:t>
      </w:r>
      <w:proofErr w:type="gramStart"/>
      <w:r w:rsidRPr="001F1276">
        <w:rPr>
          <w:rFonts w:ascii="Times New Roman" w:hAnsi="Times New Roman" w:cs="Times New Roman"/>
        </w:rPr>
        <w:t>.А</w:t>
      </w:r>
      <w:proofErr w:type="gramEnd"/>
      <w:r w:rsidRPr="001F1276">
        <w:rPr>
          <w:rFonts w:ascii="Times New Roman" w:hAnsi="Times New Roman" w:cs="Times New Roman"/>
        </w:rPr>
        <w:t>ктау</w:t>
      </w:r>
      <w:proofErr w:type="spellEnd"/>
      <w:r w:rsidRPr="001F1276">
        <w:rPr>
          <w:rFonts w:ascii="Times New Roman" w:hAnsi="Times New Roman" w:cs="Times New Roman"/>
        </w:rPr>
        <w:t xml:space="preserve"> и прилегающих жилых массивов города.</w:t>
      </w:r>
    </w:p>
    <w:p w:rsidR="001F1276" w:rsidRDefault="001F1276" w:rsidP="00693826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:rsidR="00693826" w:rsidRPr="00D85110" w:rsidRDefault="00693826" w:rsidP="00D85110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</w:rPr>
      </w:pPr>
      <w:r w:rsidRPr="00D85110">
        <w:rPr>
          <w:rFonts w:ascii="Times New Roman" w:hAnsi="Times New Roman" w:cs="Times New Roman"/>
          <w:b/>
        </w:rPr>
        <w:t>Информация об исполнении инвестиционной программы по производству питьевой воды за 201</w:t>
      </w:r>
      <w:r w:rsidR="001D699E" w:rsidRPr="00D85110">
        <w:rPr>
          <w:rFonts w:ascii="Times New Roman" w:hAnsi="Times New Roman" w:cs="Times New Roman"/>
          <w:b/>
        </w:rPr>
        <w:t>9</w:t>
      </w:r>
      <w:r w:rsidRPr="00D85110">
        <w:rPr>
          <w:rFonts w:ascii="Times New Roman" w:hAnsi="Times New Roman" w:cs="Times New Roman"/>
          <w:b/>
        </w:rPr>
        <w:t xml:space="preserve"> год</w:t>
      </w:r>
    </w:p>
    <w:tbl>
      <w:tblPr>
        <w:tblpPr w:leftFromText="180" w:rightFromText="180" w:vertAnchor="text" w:horzAnchor="page" w:tblpX="718" w:tblpY="205"/>
        <w:tblW w:w="1560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950"/>
        <w:gridCol w:w="2127"/>
        <w:gridCol w:w="2409"/>
        <w:gridCol w:w="3119"/>
      </w:tblGrid>
      <w:tr w:rsidR="001F1276" w:rsidRPr="00775CA3" w:rsidTr="00D85110">
        <w:trPr>
          <w:trHeight w:val="394"/>
        </w:trPr>
        <w:tc>
          <w:tcPr>
            <w:tcW w:w="7950" w:type="dxa"/>
            <w:vMerge w:val="restart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F1276" w:rsidRPr="00775CA3" w:rsidRDefault="001F1276" w:rsidP="001F127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536" w:type="dxa"/>
            <w:gridSpan w:val="2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F1276" w:rsidRPr="00775CA3" w:rsidRDefault="001F1276" w:rsidP="001F127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Всего, </w:t>
            </w:r>
            <w:proofErr w:type="spellStart"/>
            <w:r w:rsidRPr="00775CA3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тыс</w:t>
            </w:r>
            <w:proofErr w:type="gramStart"/>
            <w:r w:rsidRPr="00775CA3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.т</w:t>
            </w:r>
            <w:proofErr w:type="gramEnd"/>
            <w:r w:rsidRPr="00775CA3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енге</w:t>
            </w:r>
            <w:proofErr w:type="spellEnd"/>
            <w:r w:rsidRPr="00775CA3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1F1276" w:rsidRPr="00775CA3" w:rsidRDefault="001F1276" w:rsidP="001F127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3119" w:type="dxa"/>
            <w:vMerge w:val="restart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F1276" w:rsidRPr="00775CA3" w:rsidRDefault="001F1276" w:rsidP="001F127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% </w:t>
            </w:r>
          </w:p>
          <w:p w:rsidR="001F1276" w:rsidRPr="00775CA3" w:rsidRDefault="001F1276" w:rsidP="001F127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выполнения</w:t>
            </w:r>
          </w:p>
        </w:tc>
      </w:tr>
      <w:tr w:rsidR="001F1276" w:rsidRPr="00775CA3" w:rsidTr="00D85110">
        <w:trPr>
          <w:trHeight w:val="104"/>
        </w:trPr>
        <w:tc>
          <w:tcPr>
            <w:tcW w:w="7950" w:type="dxa"/>
            <w:vMerge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vAlign w:val="center"/>
            <w:hideMark/>
          </w:tcPr>
          <w:p w:rsidR="001F1276" w:rsidRPr="00775CA3" w:rsidRDefault="001F1276" w:rsidP="001F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F1276" w:rsidRPr="00775CA3" w:rsidRDefault="001F1276" w:rsidP="001F127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2409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F1276" w:rsidRPr="00775CA3" w:rsidRDefault="001F1276" w:rsidP="001F127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119" w:type="dxa"/>
            <w:vMerge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vAlign w:val="center"/>
            <w:hideMark/>
          </w:tcPr>
          <w:p w:rsidR="001F1276" w:rsidRPr="00775CA3" w:rsidRDefault="001F1276" w:rsidP="001F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1276" w:rsidRPr="00775CA3" w:rsidTr="00D85110">
        <w:trPr>
          <w:trHeight w:val="349"/>
        </w:trPr>
        <w:tc>
          <w:tcPr>
            <w:tcW w:w="7950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F1276" w:rsidRPr="00775CA3" w:rsidRDefault="001F1276" w:rsidP="001F1276">
            <w:pPr>
              <w:spacing w:after="0" w:line="240" w:lineRule="auto"/>
              <w:ind w:left="58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A3">
              <w:rPr>
                <w:rFonts w:ascii="Times New Roman" w:hAnsi="Times New Roman" w:cs="Times New Roman"/>
              </w:rPr>
              <w:t xml:space="preserve">Капитальный ремонт  магистрального  </w:t>
            </w:r>
            <w:proofErr w:type="spellStart"/>
            <w:r w:rsidRPr="00775CA3">
              <w:rPr>
                <w:rFonts w:ascii="Times New Roman" w:hAnsi="Times New Roman" w:cs="Times New Roman"/>
              </w:rPr>
              <w:t>минводовода</w:t>
            </w:r>
            <w:proofErr w:type="spellEnd"/>
            <w:r w:rsidRPr="00775CA3">
              <w:rPr>
                <w:rFonts w:ascii="Times New Roman" w:hAnsi="Times New Roman" w:cs="Times New Roman"/>
              </w:rPr>
              <w:t xml:space="preserve">  Ду-800мм между 22-24 км</w:t>
            </w:r>
          </w:p>
        </w:tc>
        <w:tc>
          <w:tcPr>
            <w:tcW w:w="2127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F1276" w:rsidRPr="00775CA3" w:rsidRDefault="001F1276" w:rsidP="001F127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73</w:t>
            </w:r>
            <w:r w:rsidRPr="00775CA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 xml:space="preserve"> </w:t>
            </w:r>
            <w:r w:rsidRPr="00775CA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2409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F1276" w:rsidRPr="00775CA3" w:rsidRDefault="001F1276" w:rsidP="001F127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62</w:t>
            </w:r>
            <w:r w:rsidRPr="00775CA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 xml:space="preserve"> </w:t>
            </w:r>
            <w:r w:rsidRPr="00775CA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3119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F1276" w:rsidRPr="00775CA3" w:rsidRDefault="001F1276" w:rsidP="001F127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85%</w:t>
            </w:r>
          </w:p>
        </w:tc>
      </w:tr>
    </w:tbl>
    <w:p w:rsidR="00693826" w:rsidRPr="00775CA3" w:rsidRDefault="00693826" w:rsidP="00693826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:rsidR="00693826" w:rsidRPr="00775CA3" w:rsidRDefault="001F1276" w:rsidP="001F1276">
      <w:pPr>
        <w:pStyle w:val="a3"/>
        <w:spacing w:after="0" w:line="240" w:lineRule="auto"/>
        <w:rPr>
          <w:rFonts w:ascii="Times New Roman" w:hAnsi="Times New Roman" w:cs="Times New Roman"/>
        </w:rPr>
        <w:sectPr w:rsidR="00693826" w:rsidRPr="00775CA3" w:rsidSect="00D85110">
          <w:pgSz w:w="16838" w:h="11906" w:orient="landscape"/>
          <w:pgMar w:top="142" w:right="567" w:bottom="284" w:left="238" w:header="720" w:footer="720" w:gutter="0"/>
          <w:cols w:space="708"/>
          <w:docGrid w:linePitch="360"/>
        </w:sectPr>
      </w:pPr>
      <w:r w:rsidRPr="001F1276">
        <w:rPr>
          <w:rFonts w:ascii="Times New Roman" w:hAnsi="Times New Roman" w:cs="Times New Roman"/>
        </w:rPr>
        <w:t>Оценка повышения качества и надежности предоставляемых регулируемых услуг (товаров, работ)</w:t>
      </w:r>
      <w:r>
        <w:rPr>
          <w:rFonts w:ascii="Times New Roman" w:hAnsi="Times New Roman" w:cs="Times New Roman"/>
        </w:rPr>
        <w:t xml:space="preserve">: </w:t>
      </w:r>
      <w:r w:rsidRPr="001F1276">
        <w:rPr>
          <w:rFonts w:ascii="Times New Roman" w:hAnsi="Times New Roman" w:cs="Times New Roman"/>
        </w:rPr>
        <w:t xml:space="preserve">Реализация данного инвестиционного проекта  позволила обеспечить эксплуатационную надежность трубопровода, увеличить срок эксплуатации трубопровода минерализованной воды,  предотвратить аварийную ситуацию с размораживанием водовода в зимний период времени, обеспечить надежную эксплуатацию бесперебойного и качественного снабжения в необходимом количестве технической  водой потребителей </w:t>
      </w:r>
      <w:proofErr w:type="spellStart"/>
      <w:r w:rsidRPr="001F1276">
        <w:rPr>
          <w:rFonts w:ascii="Times New Roman" w:hAnsi="Times New Roman" w:cs="Times New Roman"/>
        </w:rPr>
        <w:t>г</w:t>
      </w:r>
      <w:proofErr w:type="gramStart"/>
      <w:r w:rsidRPr="001F1276">
        <w:rPr>
          <w:rFonts w:ascii="Times New Roman" w:hAnsi="Times New Roman" w:cs="Times New Roman"/>
        </w:rPr>
        <w:t>.А</w:t>
      </w:r>
      <w:proofErr w:type="gramEnd"/>
      <w:r w:rsidRPr="001F1276">
        <w:rPr>
          <w:rFonts w:ascii="Times New Roman" w:hAnsi="Times New Roman" w:cs="Times New Roman"/>
        </w:rPr>
        <w:t>ктау</w:t>
      </w:r>
      <w:proofErr w:type="spellEnd"/>
      <w:r w:rsidRPr="001F1276">
        <w:rPr>
          <w:rFonts w:ascii="Times New Roman" w:hAnsi="Times New Roman" w:cs="Times New Roman"/>
        </w:rPr>
        <w:t xml:space="preserve"> и прилегающих жилых массивов города.</w:t>
      </w:r>
    </w:p>
    <w:p w:rsidR="006311E8" w:rsidRPr="00775CA3" w:rsidRDefault="006311E8" w:rsidP="00A94C15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CD0A5C" w:rsidRPr="00775CA3" w:rsidRDefault="00CD0A5C" w:rsidP="001D122D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b/>
          <w:u w:val="single"/>
        </w:rPr>
      </w:pPr>
      <w:r w:rsidRPr="00775CA3">
        <w:rPr>
          <w:rFonts w:ascii="Times New Roman" w:hAnsi="Times New Roman" w:cs="Times New Roman"/>
          <w:b/>
          <w:u w:val="single"/>
        </w:rPr>
        <w:t xml:space="preserve">Об основных финансово-экономических показателях деятельности субъекта естественной монополии за </w:t>
      </w:r>
      <w:r w:rsidR="001D122D">
        <w:rPr>
          <w:rFonts w:ascii="Times New Roman" w:hAnsi="Times New Roman" w:cs="Times New Roman"/>
          <w:b/>
          <w:u w:val="single"/>
        </w:rPr>
        <w:t>2019 год</w:t>
      </w:r>
      <w:r w:rsidRPr="00775CA3">
        <w:rPr>
          <w:rFonts w:ascii="Times New Roman" w:hAnsi="Times New Roman" w:cs="Times New Roman"/>
          <w:b/>
          <w:u w:val="single"/>
        </w:rPr>
        <w:t>:</w:t>
      </w:r>
    </w:p>
    <w:p w:rsidR="004F191A" w:rsidRPr="00775CA3" w:rsidRDefault="004F191A" w:rsidP="004F191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tbl>
      <w:tblPr>
        <w:tblStyle w:val="a7"/>
        <w:tblW w:w="0" w:type="auto"/>
        <w:tblInd w:w="1088" w:type="dxa"/>
        <w:tblLook w:val="04A0" w:firstRow="1" w:lastRow="0" w:firstColumn="1" w:lastColumn="0" w:noHBand="0" w:noVBand="1"/>
      </w:tblPr>
      <w:tblGrid>
        <w:gridCol w:w="993"/>
        <w:gridCol w:w="5398"/>
        <w:gridCol w:w="2221"/>
      </w:tblGrid>
      <w:tr w:rsidR="00775CA3" w:rsidRPr="00775CA3" w:rsidTr="004F191A">
        <w:tc>
          <w:tcPr>
            <w:tcW w:w="993" w:type="dxa"/>
            <w:vAlign w:val="center"/>
          </w:tcPr>
          <w:p w:rsidR="004F191A" w:rsidRPr="00775CA3" w:rsidRDefault="004F191A" w:rsidP="004F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A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75C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5CA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98" w:type="dxa"/>
            <w:vAlign w:val="center"/>
          </w:tcPr>
          <w:p w:rsidR="004F191A" w:rsidRPr="00775CA3" w:rsidRDefault="004F191A" w:rsidP="004F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A3">
              <w:rPr>
                <w:rFonts w:ascii="Times New Roman" w:hAnsi="Times New Roman" w:cs="Times New Roman"/>
                <w:sz w:val="24"/>
                <w:szCs w:val="24"/>
              </w:rPr>
              <w:t>Наименование энергоресурсов</w:t>
            </w:r>
          </w:p>
        </w:tc>
        <w:tc>
          <w:tcPr>
            <w:tcW w:w="2221" w:type="dxa"/>
            <w:vAlign w:val="center"/>
          </w:tcPr>
          <w:p w:rsidR="004F191A" w:rsidRPr="00775CA3" w:rsidRDefault="004F191A" w:rsidP="004F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A3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результат, </w:t>
            </w:r>
            <w:proofErr w:type="spellStart"/>
            <w:r w:rsidRPr="00775CA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75CA3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75CA3">
              <w:rPr>
                <w:rFonts w:ascii="Times New Roman" w:hAnsi="Times New Roman" w:cs="Times New Roman"/>
                <w:sz w:val="24"/>
                <w:szCs w:val="24"/>
              </w:rPr>
              <w:t>енге</w:t>
            </w:r>
            <w:proofErr w:type="spellEnd"/>
          </w:p>
        </w:tc>
      </w:tr>
      <w:tr w:rsidR="00775CA3" w:rsidRPr="00775CA3" w:rsidTr="004F191A">
        <w:tc>
          <w:tcPr>
            <w:tcW w:w="993" w:type="dxa"/>
            <w:vAlign w:val="center"/>
          </w:tcPr>
          <w:p w:rsidR="004F191A" w:rsidRPr="00775CA3" w:rsidRDefault="004F191A" w:rsidP="004F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8" w:type="dxa"/>
            <w:vAlign w:val="center"/>
          </w:tcPr>
          <w:p w:rsidR="004F191A" w:rsidRPr="00775CA3" w:rsidRDefault="004F191A" w:rsidP="004F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CA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производство </w:t>
            </w:r>
            <w:proofErr w:type="spellStart"/>
            <w:r w:rsidRPr="00775CA3">
              <w:rPr>
                <w:rFonts w:ascii="Times New Roman" w:hAnsi="Times New Roman" w:cs="Times New Roman"/>
                <w:iCs/>
                <w:sz w:val="24"/>
                <w:szCs w:val="24"/>
              </w:rPr>
              <w:t>теплоэнергии</w:t>
            </w:r>
            <w:proofErr w:type="spellEnd"/>
          </w:p>
        </w:tc>
        <w:tc>
          <w:tcPr>
            <w:tcW w:w="2221" w:type="dxa"/>
            <w:vAlign w:val="center"/>
          </w:tcPr>
          <w:p w:rsidR="004F191A" w:rsidRPr="00775CA3" w:rsidRDefault="007669F3" w:rsidP="0069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A3">
              <w:rPr>
                <w:rFonts w:ascii="Times New Roman" w:hAnsi="Times New Roman" w:cs="Times New Roman"/>
                <w:iCs/>
                <w:sz w:val="24"/>
                <w:szCs w:val="24"/>
              </w:rPr>
              <w:t>-1 702 972</w:t>
            </w:r>
          </w:p>
        </w:tc>
      </w:tr>
      <w:tr w:rsidR="00775CA3" w:rsidRPr="00775CA3" w:rsidTr="004F191A">
        <w:tc>
          <w:tcPr>
            <w:tcW w:w="993" w:type="dxa"/>
            <w:vAlign w:val="center"/>
          </w:tcPr>
          <w:p w:rsidR="004F191A" w:rsidRPr="00775CA3" w:rsidRDefault="004F191A" w:rsidP="004F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8" w:type="dxa"/>
            <w:vAlign w:val="center"/>
          </w:tcPr>
          <w:p w:rsidR="004F191A" w:rsidRPr="00775CA3" w:rsidRDefault="004F191A" w:rsidP="004F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C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услуги водохозяйственной системы</w:t>
            </w:r>
          </w:p>
        </w:tc>
        <w:tc>
          <w:tcPr>
            <w:tcW w:w="2221" w:type="dxa"/>
            <w:vAlign w:val="center"/>
          </w:tcPr>
          <w:p w:rsidR="004F191A" w:rsidRPr="00775CA3" w:rsidRDefault="004F191A" w:rsidP="004F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CA3" w:rsidRPr="00775CA3" w:rsidTr="004F191A">
        <w:tc>
          <w:tcPr>
            <w:tcW w:w="993" w:type="dxa"/>
            <w:vAlign w:val="center"/>
          </w:tcPr>
          <w:p w:rsidR="00E5533F" w:rsidRPr="00775CA3" w:rsidRDefault="00E5533F" w:rsidP="004F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A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398" w:type="dxa"/>
            <w:vAlign w:val="center"/>
          </w:tcPr>
          <w:p w:rsidR="00E5533F" w:rsidRPr="00775CA3" w:rsidRDefault="00E5533F" w:rsidP="004F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CA3">
              <w:rPr>
                <w:rFonts w:ascii="Times New Roman" w:hAnsi="Times New Roman" w:cs="Times New Roman"/>
                <w:sz w:val="24"/>
                <w:szCs w:val="24"/>
              </w:rPr>
              <w:t>производство питьевой воды</w:t>
            </w:r>
          </w:p>
        </w:tc>
        <w:tc>
          <w:tcPr>
            <w:tcW w:w="2221" w:type="dxa"/>
            <w:vAlign w:val="center"/>
          </w:tcPr>
          <w:p w:rsidR="00E5533F" w:rsidRPr="00775CA3" w:rsidRDefault="007669F3" w:rsidP="003C15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lang w:eastAsia="ru-RU"/>
              </w:rPr>
              <w:t>-790 286</w:t>
            </w:r>
          </w:p>
        </w:tc>
      </w:tr>
      <w:tr w:rsidR="00775CA3" w:rsidRPr="00775CA3" w:rsidTr="004F191A">
        <w:tc>
          <w:tcPr>
            <w:tcW w:w="993" w:type="dxa"/>
            <w:vAlign w:val="center"/>
          </w:tcPr>
          <w:p w:rsidR="00E5533F" w:rsidRPr="00775CA3" w:rsidRDefault="00E5533F" w:rsidP="004F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A3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398" w:type="dxa"/>
            <w:vAlign w:val="center"/>
          </w:tcPr>
          <w:p w:rsidR="00E5533F" w:rsidRPr="00775CA3" w:rsidRDefault="00E5533F" w:rsidP="004F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CA3">
              <w:rPr>
                <w:rFonts w:ascii="Times New Roman" w:hAnsi="Times New Roman" w:cs="Times New Roman"/>
                <w:sz w:val="24"/>
                <w:szCs w:val="24"/>
              </w:rPr>
              <w:t>производство технической воды</w:t>
            </w:r>
          </w:p>
        </w:tc>
        <w:tc>
          <w:tcPr>
            <w:tcW w:w="2221" w:type="dxa"/>
            <w:vAlign w:val="center"/>
          </w:tcPr>
          <w:p w:rsidR="00E5533F" w:rsidRPr="00775CA3" w:rsidRDefault="007669F3" w:rsidP="003C15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lang w:eastAsia="ru-RU"/>
              </w:rPr>
              <w:t>-278 807</w:t>
            </w:r>
          </w:p>
        </w:tc>
      </w:tr>
      <w:tr w:rsidR="00775CA3" w:rsidRPr="00775CA3" w:rsidTr="004F191A">
        <w:tc>
          <w:tcPr>
            <w:tcW w:w="993" w:type="dxa"/>
            <w:vAlign w:val="center"/>
          </w:tcPr>
          <w:p w:rsidR="00E5533F" w:rsidRPr="00775CA3" w:rsidRDefault="00E5533F" w:rsidP="004F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A3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398" w:type="dxa"/>
            <w:vAlign w:val="center"/>
          </w:tcPr>
          <w:p w:rsidR="00E5533F" w:rsidRPr="00775CA3" w:rsidRDefault="00E5533F" w:rsidP="004F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CA3">
              <w:rPr>
                <w:rFonts w:ascii="Times New Roman" w:hAnsi="Times New Roman" w:cs="Times New Roman"/>
                <w:sz w:val="24"/>
                <w:szCs w:val="24"/>
              </w:rPr>
              <w:t>производство горячей воды</w:t>
            </w:r>
          </w:p>
        </w:tc>
        <w:tc>
          <w:tcPr>
            <w:tcW w:w="2221" w:type="dxa"/>
            <w:vAlign w:val="center"/>
          </w:tcPr>
          <w:p w:rsidR="00E5533F" w:rsidRPr="00775CA3" w:rsidRDefault="007669F3" w:rsidP="003C15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lang w:eastAsia="ru-RU"/>
              </w:rPr>
              <w:t>-191 744</w:t>
            </w:r>
          </w:p>
        </w:tc>
      </w:tr>
      <w:tr w:rsidR="00DC2CB9" w:rsidRPr="00775CA3" w:rsidTr="004F191A">
        <w:tc>
          <w:tcPr>
            <w:tcW w:w="993" w:type="dxa"/>
            <w:vAlign w:val="center"/>
          </w:tcPr>
          <w:p w:rsidR="00DC2CB9" w:rsidRPr="00775CA3" w:rsidRDefault="00DC2CB9" w:rsidP="004F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398" w:type="dxa"/>
            <w:vAlign w:val="center"/>
          </w:tcPr>
          <w:p w:rsidR="00DC2CB9" w:rsidRPr="00775CA3" w:rsidRDefault="0049550E" w:rsidP="004F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подаче</w:t>
            </w:r>
            <w:r w:rsidR="00DC2CB9">
              <w:rPr>
                <w:rFonts w:ascii="Times New Roman" w:hAnsi="Times New Roman" w:cs="Times New Roman"/>
                <w:sz w:val="24"/>
                <w:szCs w:val="24"/>
              </w:rPr>
              <w:t xml:space="preserve"> морской воды</w:t>
            </w:r>
          </w:p>
        </w:tc>
        <w:tc>
          <w:tcPr>
            <w:tcW w:w="2221" w:type="dxa"/>
            <w:vAlign w:val="center"/>
          </w:tcPr>
          <w:p w:rsidR="00DC2CB9" w:rsidRPr="00775CA3" w:rsidRDefault="00DC2CB9" w:rsidP="003C15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31 305</w:t>
            </w:r>
          </w:p>
        </w:tc>
      </w:tr>
      <w:tr w:rsidR="00775CA3" w:rsidRPr="00775CA3" w:rsidTr="004F191A">
        <w:tc>
          <w:tcPr>
            <w:tcW w:w="993" w:type="dxa"/>
            <w:vAlign w:val="center"/>
          </w:tcPr>
          <w:p w:rsidR="004F191A" w:rsidRPr="00775CA3" w:rsidRDefault="004F191A" w:rsidP="004F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8" w:type="dxa"/>
            <w:vAlign w:val="center"/>
          </w:tcPr>
          <w:p w:rsidR="004F191A" w:rsidRPr="00775CA3" w:rsidRDefault="004F191A" w:rsidP="004F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C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221" w:type="dxa"/>
            <w:vAlign w:val="center"/>
          </w:tcPr>
          <w:p w:rsidR="004F191A" w:rsidRPr="00775CA3" w:rsidRDefault="00E5533F" w:rsidP="00DC2C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5C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-2 9</w:t>
            </w:r>
            <w:r w:rsidR="00DC2C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</w:t>
            </w:r>
            <w:r w:rsidRPr="00775C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DC2C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504</w:t>
            </w:r>
          </w:p>
        </w:tc>
      </w:tr>
    </w:tbl>
    <w:p w:rsidR="001317CB" w:rsidRPr="00775CA3" w:rsidRDefault="001317CB" w:rsidP="001317CB">
      <w:pPr>
        <w:spacing w:after="0" w:line="240" w:lineRule="auto"/>
        <w:ind w:left="360" w:firstLine="348"/>
        <w:rPr>
          <w:rFonts w:ascii="Times New Roman" w:hAnsi="Times New Roman" w:cs="Times New Roman"/>
        </w:rPr>
      </w:pPr>
    </w:p>
    <w:p w:rsidR="001317CB" w:rsidRPr="00775CA3" w:rsidRDefault="001317CB" w:rsidP="006311E8">
      <w:pPr>
        <w:spacing w:after="0" w:line="240" w:lineRule="auto"/>
        <w:rPr>
          <w:rFonts w:ascii="Times New Roman" w:hAnsi="Times New Roman" w:cs="Times New Roman"/>
        </w:rPr>
      </w:pPr>
    </w:p>
    <w:p w:rsidR="001E5A02" w:rsidRPr="00775CA3" w:rsidRDefault="008B627C" w:rsidP="001D122D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</w:rPr>
      </w:pPr>
      <w:r w:rsidRPr="00775CA3">
        <w:rPr>
          <w:rFonts w:ascii="Times New Roman" w:hAnsi="Times New Roman" w:cs="Times New Roman"/>
          <w:b/>
          <w:u w:val="single"/>
        </w:rPr>
        <w:t>Об объемах предоставленных регулируемых услуг (товаров, работ)</w:t>
      </w:r>
      <w:r w:rsidR="001D122D">
        <w:rPr>
          <w:rFonts w:ascii="Times New Roman" w:hAnsi="Times New Roman" w:cs="Times New Roman"/>
          <w:b/>
          <w:u w:val="single"/>
        </w:rPr>
        <w:t xml:space="preserve"> за 2019 год</w:t>
      </w:r>
      <w:r w:rsidRPr="00775CA3">
        <w:rPr>
          <w:rFonts w:ascii="Times New Roman" w:hAnsi="Times New Roman" w:cs="Times New Roman"/>
          <w:b/>
          <w:u w:val="single"/>
        </w:rPr>
        <w:t>;</w:t>
      </w:r>
    </w:p>
    <w:p w:rsidR="00E33743" w:rsidRPr="00775CA3" w:rsidRDefault="00E33743" w:rsidP="00EE13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6242" w:type="dxa"/>
        <w:jc w:val="center"/>
        <w:tblInd w:w="1384" w:type="dxa"/>
        <w:tblLook w:val="04A0" w:firstRow="1" w:lastRow="0" w:firstColumn="1" w:lastColumn="0" w:noHBand="0" w:noVBand="1"/>
      </w:tblPr>
      <w:tblGrid>
        <w:gridCol w:w="722"/>
        <w:gridCol w:w="3420"/>
        <w:gridCol w:w="2100"/>
      </w:tblGrid>
      <w:tr w:rsidR="00775CA3" w:rsidRPr="00775CA3" w:rsidTr="001D122D">
        <w:trPr>
          <w:trHeight w:val="153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775CA3" w:rsidRDefault="00E5533F" w:rsidP="00EE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      </w:t>
            </w:r>
            <w:proofErr w:type="gramStart"/>
            <w:r w:rsidRPr="0077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7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775CA3" w:rsidRDefault="00E5533F" w:rsidP="00EE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потребителей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775CA3" w:rsidRDefault="00E5533F" w:rsidP="00E553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услуг (товаров, работ)</w:t>
            </w:r>
          </w:p>
        </w:tc>
      </w:tr>
      <w:tr w:rsidR="00775CA3" w:rsidRPr="00775CA3" w:rsidTr="001D122D">
        <w:trPr>
          <w:trHeight w:val="315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775CA3" w:rsidRDefault="00E5533F" w:rsidP="00EE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775CA3" w:rsidRDefault="00E5533F" w:rsidP="00EE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Тепловая энергия, </w:t>
            </w:r>
            <w:proofErr w:type="spellStart"/>
            <w:r w:rsidRPr="0077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77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77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775CA3" w:rsidRDefault="00E5533F" w:rsidP="0070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1 1</w:t>
            </w:r>
            <w:r w:rsidR="007027DD" w:rsidRPr="00775CA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36</w:t>
            </w:r>
            <w:r w:rsidRPr="00775CA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</w:t>
            </w:r>
            <w:r w:rsidR="007027DD" w:rsidRPr="00775CA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644</w:t>
            </w:r>
          </w:p>
        </w:tc>
      </w:tr>
      <w:tr w:rsidR="00775CA3" w:rsidRPr="00775CA3" w:rsidTr="001D122D">
        <w:trPr>
          <w:trHeight w:val="300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775CA3" w:rsidRDefault="00E5533F" w:rsidP="00EE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775CA3" w:rsidRDefault="00E5533F" w:rsidP="00EE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Питьевая вода, тыс</w:t>
            </w:r>
            <w:proofErr w:type="gramStart"/>
            <w:r w:rsidRPr="00775CA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.м</w:t>
            </w:r>
            <w:proofErr w:type="gramEnd"/>
            <w:r w:rsidRPr="00775CA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775CA3" w:rsidRDefault="007027DD" w:rsidP="00B92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</w:t>
            </w:r>
            <w:r w:rsidR="00B9264E" w:rsidRPr="00775CA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  <w:r w:rsidRPr="00775CA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97</w:t>
            </w:r>
            <w:r w:rsidR="00B9264E" w:rsidRPr="00775CA3">
              <w:rPr>
                <w:rFonts w:ascii="Times New Roman" w:eastAsia="Times New Roman" w:hAnsi="Times New Roman" w:cs="Times New Roman"/>
                <w:sz w:val="24"/>
                <w:lang w:val="kk-KZ" w:eastAsia="ru-RU"/>
              </w:rPr>
              <w:t>7</w:t>
            </w:r>
            <w:r w:rsidR="00B9264E" w:rsidRPr="00775CA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,877</w:t>
            </w:r>
          </w:p>
        </w:tc>
      </w:tr>
      <w:tr w:rsidR="00775CA3" w:rsidRPr="00775CA3" w:rsidTr="001D122D">
        <w:trPr>
          <w:trHeight w:val="300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775CA3" w:rsidRDefault="00E5533F" w:rsidP="00EE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775CA3" w:rsidRDefault="00E5533F" w:rsidP="00EE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Техническая вода, тыс</w:t>
            </w:r>
            <w:proofErr w:type="gramStart"/>
            <w:r w:rsidRPr="00775CA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.м</w:t>
            </w:r>
            <w:proofErr w:type="gramEnd"/>
            <w:r w:rsidRPr="00775CA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775CA3" w:rsidRDefault="007027DD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2 707,70</w:t>
            </w:r>
            <w:r w:rsidR="00B9264E" w:rsidRPr="00775CA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</w:t>
            </w:r>
          </w:p>
        </w:tc>
      </w:tr>
      <w:tr w:rsidR="00775CA3" w:rsidRPr="00775CA3" w:rsidTr="00DC2CB9">
        <w:trPr>
          <w:trHeight w:val="300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775CA3" w:rsidRDefault="00E5533F" w:rsidP="00EE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775CA3" w:rsidRDefault="00E5533F" w:rsidP="00EE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Горячая вода, тыс</w:t>
            </w:r>
            <w:proofErr w:type="gramStart"/>
            <w:r w:rsidRPr="00775CA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.м</w:t>
            </w:r>
            <w:proofErr w:type="gramEnd"/>
            <w:r w:rsidRPr="00775CA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775CA3" w:rsidRDefault="00E5533F" w:rsidP="0070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  <w:r w:rsidR="007027DD" w:rsidRPr="00775CA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  <w:r w:rsidRPr="00775CA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  <w:r w:rsidR="007027DD" w:rsidRPr="00775CA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53,41</w:t>
            </w:r>
            <w:r w:rsidR="00B9264E" w:rsidRPr="00775CA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</w:tr>
      <w:tr w:rsidR="00DC2CB9" w:rsidRPr="00775CA3" w:rsidTr="00DC2CB9">
        <w:trPr>
          <w:trHeight w:val="30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B9" w:rsidRPr="00775CA3" w:rsidRDefault="00DC2CB9" w:rsidP="00EE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5.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B9" w:rsidRPr="00775CA3" w:rsidRDefault="00DC2CB9" w:rsidP="00EE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Морская вода,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B9" w:rsidRPr="00775CA3" w:rsidRDefault="00DC2CB9" w:rsidP="0070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202 494</w:t>
            </w:r>
          </w:p>
        </w:tc>
      </w:tr>
    </w:tbl>
    <w:p w:rsidR="00EE1374" w:rsidRPr="00775CA3" w:rsidRDefault="00EE1374" w:rsidP="001E5A02">
      <w:pPr>
        <w:spacing w:after="0" w:line="240" w:lineRule="auto"/>
        <w:rPr>
          <w:rFonts w:ascii="Times New Roman" w:hAnsi="Times New Roman" w:cs="Times New Roman"/>
        </w:rPr>
      </w:pPr>
    </w:p>
    <w:p w:rsidR="000206F4" w:rsidRPr="00775CA3" w:rsidRDefault="000206F4" w:rsidP="001E5A02">
      <w:pPr>
        <w:spacing w:after="0" w:line="240" w:lineRule="auto"/>
        <w:rPr>
          <w:rFonts w:ascii="Times New Roman" w:hAnsi="Times New Roman" w:cs="Times New Roman"/>
        </w:rPr>
      </w:pPr>
    </w:p>
    <w:p w:rsidR="008B627C" w:rsidRPr="00775CA3" w:rsidRDefault="008B627C" w:rsidP="001D122D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b/>
          <w:u w:val="single"/>
        </w:rPr>
      </w:pPr>
      <w:r w:rsidRPr="00775CA3">
        <w:rPr>
          <w:rFonts w:ascii="Times New Roman" w:hAnsi="Times New Roman" w:cs="Times New Roman"/>
          <w:b/>
          <w:u w:val="single"/>
        </w:rPr>
        <w:t>О проводимой работе с потребителями регулируемых услуг (товаров, работ):</w:t>
      </w:r>
    </w:p>
    <w:p w:rsidR="000206F4" w:rsidRPr="00775CA3" w:rsidRDefault="000206F4" w:rsidP="0084055F">
      <w:pPr>
        <w:rPr>
          <w:rFonts w:ascii="Times New Roman" w:hAnsi="Times New Roman" w:cs="Times New Roman"/>
        </w:rPr>
      </w:pPr>
    </w:p>
    <w:p w:rsidR="001D122D" w:rsidRDefault="0084055F" w:rsidP="001D122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75CA3">
        <w:rPr>
          <w:rFonts w:ascii="Times New Roman" w:hAnsi="Times New Roman" w:cs="Times New Roman"/>
          <w:b/>
          <w:sz w:val="24"/>
          <w:szCs w:val="24"/>
        </w:rPr>
        <w:t>1</w:t>
      </w:r>
      <w:r w:rsidR="002B5E43">
        <w:rPr>
          <w:rFonts w:ascii="Times New Roman" w:hAnsi="Times New Roman" w:cs="Times New Roman"/>
          <w:b/>
          <w:sz w:val="24"/>
          <w:szCs w:val="24"/>
        </w:rPr>
        <w:t>)</w:t>
      </w:r>
      <w:r w:rsidRPr="00775CA3">
        <w:rPr>
          <w:rFonts w:ascii="Times New Roman" w:hAnsi="Times New Roman" w:cs="Times New Roman"/>
          <w:sz w:val="24"/>
          <w:szCs w:val="24"/>
        </w:rPr>
        <w:t xml:space="preserve"> В 2019 году РКЦ обслуживал 75 120 абонентов жилищного фонда </w:t>
      </w:r>
      <w:proofErr w:type="spellStart"/>
      <w:r w:rsidRPr="00775CA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775CA3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775CA3">
        <w:rPr>
          <w:rFonts w:ascii="Times New Roman" w:hAnsi="Times New Roman" w:cs="Times New Roman"/>
          <w:sz w:val="24"/>
          <w:szCs w:val="24"/>
        </w:rPr>
        <w:t>ктау</w:t>
      </w:r>
      <w:proofErr w:type="spellEnd"/>
      <w:r w:rsidRPr="00775CA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75CA3">
        <w:rPr>
          <w:rFonts w:ascii="Times New Roman" w:hAnsi="Times New Roman" w:cs="Times New Roman"/>
          <w:sz w:val="24"/>
          <w:szCs w:val="24"/>
        </w:rPr>
        <w:t>с.Умирзак</w:t>
      </w:r>
      <w:proofErr w:type="spellEnd"/>
      <w:r w:rsidRPr="00775CA3">
        <w:rPr>
          <w:rFonts w:ascii="Times New Roman" w:hAnsi="Times New Roman" w:cs="Times New Roman"/>
          <w:sz w:val="24"/>
          <w:szCs w:val="24"/>
        </w:rPr>
        <w:t>. Из них население составило 72 554, юридические лица – 2</w:t>
      </w:r>
      <w:r w:rsidR="001D122D">
        <w:rPr>
          <w:rFonts w:ascii="Times New Roman" w:hAnsi="Times New Roman" w:cs="Times New Roman"/>
          <w:sz w:val="24"/>
          <w:szCs w:val="24"/>
        </w:rPr>
        <w:t> </w:t>
      </w:r>
      <w:r w:rsidRPr="00775CA3">
        <w:rPr>
          <w:rFonts w:ascii="Times New Roman" w:hAnsi="Times New Roman" w:cs="Times New Roman"/>
          <w:sz w:val="24"/>
          <w:szCs w:val="24"/>
        </w:rPr>
        <w:t>566.</w:t>
      </w:r>
    </w:p>
    <w:p w:rsidR="001D122D" w:rsidRDefault="0084055F" w:rsidP="001D122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75CA3">
        <w:rPr>
          <w:rFonts w:ascii="Times New Roman" w:hAnsi="Times New Roman" w:cs="Times New Roman"/>
          <w:b/>
          <w:sz w:val="24"/>
          <w:szCs w:val="24"/>
        </w:rPr>
        <w:t>2</w:t>
      </w:r>
      <w:r w:rsidR="002B5E43">
        <w:rPr>
          <w:rFonts w:ascii="Times New Roman" w:hAnsi="Times New Roman" w:cs="Times New Roman"/>
          <w:b/>
          <w:sz w:val="24"/>
          <w:szCs w:val="24"/>
        </w:rPr>
        <w:t>)</w:t>
      </w:r>
      <w:r w:rsidRPr="00775CA3">
        <w:rPr>
          <w:rFonts w:ascii="Times New Roman" w:hAnsi="Times New Roman" w:cs="Times New Roman"/>
          <w:sz w:val="24"/>
          <w:szCs w:val="24"/>
        </w:rPr>
        <w:t xml:space="preserve"> Для оказания разноплановых услуг населению </w:t>
      </w:r>
      <w:proofErr w:type="spellStart"/>
      <w:r w:rsidRPr="00775CA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775CA3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775CA3">
        <w:rPr>
          <w:rFonts w:ascii="Times New Roman" w:hAnsi="Times New Roman" w:cs="Times New Roman"/>
          <w:sz w:val="24"/>
          <w:szCs w:val="24"/>
        </w:rPr>
        <w:t>ктау</w:t>
      </w:r>
      <w:proofErr w:type="spellEnd"/>
      <w:r w:rsidRPr="00775CA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75CA3">
        <w:rPr>
          <w:rFonts w:ascii="Times New Roman" w:hAnsi="Times New Roman" w:cs="Times New Roman"/>
          <w:sz w:val="24"/>
          <w:szCs w:val="24"/>
        </w:rPr>
        <w:t>с.Умирзак</w:t>
      </w:r>
      <w:proofErr w:type="spellEnd"/>
      <w:r w:rsidRPr="00775CA3">
        <w:rPr>
          <w:rFonts w:ascii="Times New Roman" w:hAnsi="Times New Roman" w:cs="Times New Roman"/>
          <w:sz w:val="24"/>
          <w:szCs w:val="24"/>
        </w:rPr>
        <w:t xml:space="preserve"> (платежи, обращения, заявки, разъяснения) в здании Центра обслуживания потребителей (ЦОП) обеспечена комфортность нахождения потребителей. Для потребителей с ограниченными мобильными возможностями организована касса на первом этаже ЦОП с оборудованным пандусом.</w:t>
      </w:r>
    </w:p>
    <w:p w:rsidR="001D122D" w:rsidRDefault="0084055F" w:rsidP="001D122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75CA3">
        <w:rPr>
          <w:rFonts w:ascii="Times New Roman" w:hAnsi="Times New Roman" w:cs="Times New Roman"/>
          <w:sz w:val="24"/>
          <w:szCs w:val="24"/>
        </w:rPr>
        <w:t>В ЦОП также работают кассы других коммунальных организаций города - ГКП «КЖСА», АО «</w:t>
      </w:r>
      <w:proofErr w:type="spellStart"/>
      <w:r w:rsidRPr="00775CA3">
        <w:rPr>
          <w:rFonts w:ascii="Times New Roman" w:hAnsi="Times New Roman" w:cs="Times New Roman"/>
          <w:sz w:val="24"/>
          <w:szCs w:val="24"/>
        </w:rPr>
        <w:t>КазТранГазАймак</w:t>
      </w:r>
      <w:proofErr w:type="spellEnd"/>
      <w:r w:rsidRPr="00775CA3">
        <w:rPr>
          <w:rFonts w:ascii="Times New Roman" w:hAnsi="Times New Roman" w:cs="Times New Roman"/>
          <w:sz w:val="24"/>
          <w:szCs w:val="24"/>
        </w:rPr>
        <w:t>», ТОО «</w:t>
      </w:r>
      <w:proofErr w:type="spellStart"/>
      <w:r w:rsidRPr="00775CA3">
        <w:rPr>
          <w:rFonts w:ascii="Times New Roman" w:hAnsi="Times New Roman" w:cs="Times New Roman"/>
          <w:sz w:val="24"/>
          <w:szCs w:val="24"/>
          <w:lang w:val="en-US"/>
        </w:rPr>
        <w:t>Caspy</w:t>
      </w:r>
      <w:proofErr w:type="spellEnd"/>
      <w:r w:rsidRPr="00775CA3">
        <w:rPr>
          <w:rFonts w:ascii="Times New Roman" w:hAnsi="Times New Roman" w:cs="Times New Roman"/>
          <w:sz w:val="24"/>
          <w:szCs w:val="24"/>
        </w:rPr>
        <w:t xml:space="preserve"> </w:t>
      </w:r>
      <w:r w:rsidRPr="00775CA3">
        <w:rPr>
          <w:rFonts w:ascii="Times New Roman" w:hAnsi="Times New Roman" w:cs="Times New Roman"/>
          <w:sz w:val="24"/>
          <w:szCs w:val="24"/>
          <w:lang w:val="en-US"/>
        </w:rPr>
        <w:t>Operating</w:t>
      </w:r>
      <w:r w:rsidRPr="00775CA3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84055F" w:rsidRPr="00775CA3" w:rsidRDefault="0084055F" w:rsidP="001D122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75CA3">
        <w:rPr>
          <w:rFonts w:ascii="Times New Roman" w:hAnsi="Times New Roman" w:cs="Times New Roman"/>
          <w:sz w:val="24"/>
          <w:szCs w:val="24"/>
        </w:rPr>
        <w:t xml:space="preserve">В целях обеспечения полноты оказания услуг в РКЦ был предусмотрен гибкий график работы персонала. Ежедневно (с понедельника по пятницу) в ЦОП потребителям предоставлялись услуги </w:t>
      </w:r>
      <w:proofErr w:type="gramStart"/>
      <w:r w:rsidRPr="00775CA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75CA3">
        <w:rPr>
          <w:rFonts w:ascii="Times New Roman" w:hAnsi="Times New Roman" w:cs="Times New Roman"/>
          <w:sz w:val="24"/>
          <w:szCs w:val="24"/>
        </w:rPr>
        <w:t>:</w:t>
      </w:r>
    </w:p>
    <w:p w:rsidR="0084055F" w:rsidRPr="00775CA3" w:rsidRDefault="0084055F" w:rsidP="001D122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75CA3">
        <w:rPr>
          <w:rFonts w:ascii="Times New Roman" w:hAnsi="Times New Roman" w:cs="Times New Roman"/>
          <w:sz w:val="24"/>
          <w:szCs w:val="24"/>
        </w:rPr>
        <w:t xml:space="preserve">- оплате коммунальных услуг без комиссионного сбора в кассах; </w:t>
      </w:r>
    </w:p>
    <w:p w:rsidR="0084055F" w:rsidRPr="00775CA3" w:rsidRDefault="0084055F" w:rsidP="001D122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75CA3">
        <w:rPr>
          <w:rFonts w:ascii="Times New Roman" w:hAnsi="Times New Roman" w:cs="Times New Roman"/>
          <w:sz w:val="24"/>
          <w:szCs w:val="24"/>
        </w:rPr>
        <w:t xml:space="preserve">- получению консультации экономиста; </w:t>
      </w:r>
    </w:p>
    <w:p w:rsidR="0084055F" w:rsidRPr="00775CA3" w:rsidRDefault="0084055F" w:rsidP="001D122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75CA3">
        <w:rPr>
          <w:rFonts w:ascii="Times New Roman" w:hAnsi="Times New Roman" w:cs="Times New Roman"/>
          <w:sz w:val="24"/>
          <w:szCs w:val="24"/>
        </w:rPr>
        <w:t>- подаче письменного обращения;</w:t>
      </w:r>
    </w:p>
    <w:p w:rsidR="0084055F" w:rsidRPr="00775CA3" w:rsidRDefault="0084055F" w:rsidP="001D122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75CA3">
        <w:rPr>
          <w:rFonts w:ascii="Times New Roman" w:hAnsi="Times New Roman" w:cs="Times New Roman"/>
          <w:sz w:val="24"/>
          <w:szCs w:val="24"/>
        </w:rPr>
        <w:t>- получению ответа на ранее поданное обращение;</w:t>
      </w:r>
    </w:p>
    <w:p w:rsidR="0084055F" w:rsidRPr="00775CA3" w:rsidRDefault="0084055F" w:rsidP="001D122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75CA3">
        <w:rPr>
          <w:rFonts w:ascii="Times New Roman" w:hAnsi="Times New Roman" w:cs="Times New Roman"/>
          <w:sz w:val="24"/>
          <w:szCs w:val="24"/>
        </w:rPr>
        <w:t>- оформлению «Окончательного расчета по квартире»;</w:t>
      </w:r>
    </w:p>
    <w:p w:rsidR="0084055F" w:rsidRPr="00775CA3" w:rsidRDefault="0084055F" w:rsidP="001D122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75CA3">
        <w:rPr>
          <w:rFonts w:ascii="Times New Roman" w:hAnsi="Times New Roman" w:cs="Times New Roman"/>
          <w:sz w:val="24"/>
          <w:szCs w:val="24"/>
        </w:rPr>
        <w:t>- записи на прием к руководству РКЦ.</w:t>
      </w:r>
    </w:p>
    <w:p w:rsidR="001D122D" w:rsidRDefault="0084055F" w:rsidP="001D12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A3">
        <w:rPr>
          <w:rFonts w:ascii="Times New Roman" w:hAnsi="Times New Roman" w:cs="Times New Roman"/>
          <w:sz w:val="24"/>
          <w:szCs w:val="24"/>
        </w:rPr>
        <w:t xml:space="preserve">            В субботний день оказываются услуги по оплате, опломбированию и </w:t>
      </w:r>
      <w:proofErr w:type="spellStart"/>
      <w:r w:rsidRPr="00775CA3">
        <w:rPr>
          <w:rFonts w:ascii="Times New Roman" w:hAnsi="Times New Roman" w:cs="Times New Roman"/>
          <w:sz w:val="24"/>
          <w:szCs w:val="24"/>
        </w:rPr>
        <w:t>распломбированию</w:t>
      </w:r>
      <w:proofErr w:type="spellEnd"/>
      <w:r w:rsidRPr="00775CA3">
        <w:rPr>
          <w:rFonts w:ascii="Times New Roman" w:hAnsi="Times New Roman" w:cs="Times New Roman"/>
          <w:sz w:val="24"/>
          <w:szCs w:val="24"/>
        </w:rPr>
        <w:t xml:space="preserve"> ИПУ, снятию контрольных и внеплановых показаний ИПУ по предварительной договоренности с потребителями, не имеющими возможности предоставить доступ в квартиру в течение рабочей недели, а также срочного незапланированного выезда потребителя из города.</w:t>
      </w:r>
    </w:p>
    <w:p w:rsidR="001D122D" w:rsidRDefault="0084055F" w:rsidP="001D122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75CA3">
        <w:rPr>
          <w:rFonts w:ascii="Times New Roman" w:hAnsi="Times New Roman" w:cs="Times New Roman"/>
          <w:sz w:val="24"/>
          <w:szCs w:val="24"/>
        </w:rPr>
        <w:lastRenderedPageBreak/>
        <w:t xml:space="preserve">На информационных стендах ЦОП и участков представлена информация, касающаяся оказания коммунальных услуг, образцы заявлений на государственном и русском языках. </w:t>
      </w:r>
    </w:p>
    <w:p w:rsidR="001D122D" w:rsidRDefault="0084055F" w:rsidP="001D122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75CA3">
        <w:rPr>
          <w:rFonts w:ascii="Times New Roman" w:hAnsi="Times New Roman" w:cs="Times New Roman"/>
          <w:b/>
          <w:sz w:val="24"/>
          <w:szCs w:val="24"/>
        </w:rPr>
        <w:t>3</w:t>
      </w:r>
      <w:r w:rsidR="002B5E43">
        <w:rPr>
          <w:rFonts w:ascii="Times New Roman" w:hAnsi="Times New Roman" w:cs="Times New Roman"/>
          <w:b/>
          <w:sz w:val="24"/>
          <w:szCs w:val="24"/>
        </w:rPr>
        <w:t>)</w:t>
      </w:r>
      <w:r w:rsidRPr="00775CA3">
        <w:rPr>
          <w:rFonts w:ascii="Times New Roman" w:hAnsi="Times New Roman" w:cs="Times New Roman"/>
          <w:sz w:val="24"/>
          <w:szCs w:val="24"/>
        </w:rPr>
        <w:t xml:space="preserve"> Оплата за коммунальные услуги производилась </w:t>
      </w:r>
      <w:proofErr w:type="gramStart"/>
      <w:r w:rsidRPr="00775CA3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775CA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D122D" w:rsidRDefault="0084055F" w:rsidP="001D122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75CA3">
        <w:rPr>
          <w:rFonts w:ascii="Times New Roman" w:hAnsi="Times New Roman" w:cs="Times New Roman"/>
          <w:sz w:val="24"/>
          <w:szCs w:val="24"/>
        </w:rPr>
        <w:t>- кассы ЦОП наличными средствами и посредством POS-терминалов;</w:t>
      </w:r>
    </w:p>
    <w:p w:rsidR="001D122D" w:rsidRDefault="0084055F" w:rsidP="001D122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775CA3">
        <w:rPr>
          <w:rFonts w:ascii="Times New Roman" w:hAnsi="Times New Roman" w:cs="Times New Roman"/>
          <w:sz w:val="24"/>
          <w:szCs w:val="24"/>
        </w:rPr>
        <w:t>- кассы РКО коммерческих банков и АО «</w:t>
      </w:r>
      <w:proofErr w:type="spellStart"/>
      <w:r w:rsidRPr="00775CA3">
        <w:rPr>
          <w:rFonts w:ascii="Times New Roman" w:hAnsi="Times New Roman" w:cs="Times New Roman"/>
          <w:sz w:val="24"/>
          <w:szCs w:val="24"/>
        </w:rPr>
        <w:t>Казпочта</w:t>
      </w:r>
      <w:proofErr w:type="spellEnd"/>
      <w:r w:rsidRPr="00775CA3">
        <w:rPr>
          <w:rFonts w:ascii="Times New Roman" w:hAnsi="Times New Roman" w:cs="Times New Roman"/>
          <w:sz w:val="24"/>
          <w:szCs w:val="24"/>
        </w:rPr>
        <w:t xml:space="preserve">», терминалов АО «Народный банк», АО «KASPI BANK», АО «Банк </w:t>
      </w:r>
      <w:proofErr w:type="spellStart"/>
      <w:r w:rsidRPr="00775CA3">
        <w:rPr>
          <w:rFonts w:ascii="Times New Roman" w:hAnsi="Times New Roman" w:cs="Times New Roman"/>
          <w:sz w:val="24"/>
          <w:szCs w:val="24"/>
        </w:rPr>
        <w:t>Центркредит</w:t>
      </w:r>
      <w:proofErr w:type="spellEnd"/>
      <w:r w:rsidRPr="00775CA3">
        <w:rPr>
          <w:rFonts w:ascii="Times New Roman" w:hAnsi="Times New Roman" w:cs="Times New Roman"/>
          <w:sz w:val="24"/>
          <w:szCs w:val="24"/>
        </w:rPr>
        <w:t>»,, АО «</w:t>
      </w:r>
      <w:proofErr w:type="spellStart"/>
      <w:r w:rsidRPr="00775CA3">
        <w:rPr>
          <w:rFonts w:ascii="Times New Roman" w:hAnsi="Times New Roman" w:cs="Times New Roman"/>
          <w:sz w:val="24"/>
          <w:szCs w:val="24"/>
        </w:rPr>
        <w:t>Нурбанк</w:t>
      </w:r>
      <w:proofErr w:type="spellEnd"/>
      <w:r w:rsidRPr="00775CA3">
        <w:rPr>
          <w:rFonts w:ascii="Times New Roman" w:hAnsi="Times New Roman" w:cs="Times New Roman"/>
          <w:sz w:val="24"/>
          <w:szCs w:val="24"/>
        </w:rPr>
        <w:t xml:space="preserve">», </w:t>
      </w:r>
      <w:r w:rsidRPr="00775CA3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>АО </w:t>
      </w:r>
      <w:r w:rsidRPr="00775CA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«</w:t>
      </w:r>
      <w:r w:rsidRPr="00775CA3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First Heartland J</w:t>
      </w:r>
      <w:r w:rsidRPr="00775CA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ý</w:t>
      </w:r>
      <w:r w:rsidRPr="00775CA3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san Bank</w:t>
      </w:r>
      <w:r w:rsidRPr="00775CA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</w:t>
      </w:r>
      <w:r w:rsidRPr="00775CA3">
        <w:rPr>
          <w:rFonts w:ascii="Times New Roman" w:hAnsi="Times New Roman" w:cs="Times New Roman"/>
          <w:sz w:val="24"/>
          <w:szCs w:val="24"/>
        </w:rPr>
        <w:t xml:space="preserve">, АО </w:t>
      </w:r>
      <w:proofErr w:type="spellStart"/>
      <w:r w:rsidRPr="00775CA3">
        <w:rPr>
          <w:rFonts w:ascii="Times New Roman" w:hAnsi="Times New Roman" w:cs="Times New Roman"/>
          <w:sz w:val="24"/>
          <w:szCs w:val="24"/>
        </w:rPr>
        <w:t>Fortebank</w:t>
      </w:r>
      <w:proofErr w:type="spellEnd"/>
      <w:r w:rsidRPr="00775CA3">
        <w:rPr>
          <w:rFonts w:ascii="Times New Roman" w:hAnsi="Times New Roman" w:cs="Times New Roman"/>
          <w:sz w:val="24"/>
          <w:szCs w:val="24"/>
        </w:rPr>
        <w:t>, АО «Сбербанк России», АО «АТФ Банк», ТОО «</w:t>
      </w:r>
      <w:r w:rsidRPr="00775CA3">
        <w:rPr>
          <w:rFonts w:ascii="Times New Roman" w:hAnsi="Times New Roman" w:cs="Times New Roman"/>
          <w:sz w:val="24"/>
          <w:szCs w:val="24"/>
          <w:lang w:val="en-US"/>
        </w:rPr>
        <w:t>QIWI</w:t>
      </w:r>
      <w:r w:rsidRPr="00775CA3">
        <w:rPr>
          <w:rFonts w:ascii="Times New Roman" w:hAnsi="Times New Roman" w:cs="Times New Roman"/>
          <w:sz w:val="24"/>
          <w:szCs w:val="24"/>
        </w:rPr>
        <w:t xml:space="preserve"> </w:t>
      </w:r>
      <w:r w:rsidRPr="00775CA3">
        <w:rPr>
          <w:rFonts w:ascii="Times New Roman" w:hAnsi="Times New Roman" w:cs="Times New Roman"/>
          <w:sz w:val="24"/>
          <w:szCs w:val="24"/>
          <w:lang w:val="en-US"/>
        </w:rPr>
        <w:t>Kazakhstan</w:t>
      </w:r>
      <w:r w:rsidRPr="00775CA3">
        <w:rPr>
          <w:rFonts w:ascii="Times New Roman" w:hAnsi="Times New Roman" w:cs="Times New Roman"/>
          <w:sz w:val="24"/>
          <w:szCs w:val="24"/>
        </w:rPr>
        <w:t>», ТОО «</w:t>
      </w:r>
      <w:r w:rsidRPr="00775CA3">
        <w:rPr>
          <w:rFonts w:ascii="Times New Roman" w:hAnsi="Times New Roman" w:cs="Times New Roman"/>
          <w:sz w:val="24"/>
          <w:szCs w:val="24"/>
          <w:lang w:val="en-US"/>
        </w:rPr>
        <w:t>RPC</w:t>
      </w:r>
      <w:r w:rsidRPr="00775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CA3">
        <w:rPr>
          <w:rFonts w:ascii="Times New Roman" w:hAnsi="Times New Roman" w:cs="Times New Roman"/>
          <w:sz w:val="24"/>
          <w:szCs w:val="24"/>
          <w:lang w:val="en-US"/>
        </w:rPr>
        <w:t>Azia</w:t>
      </w:r>
      <w:proofErr w:type="spellEnd"/>
      <w:r w:rsidRPr="00775CA3">
        <w:rPr>
          <w:rFonts w:ascii="Times New Roman" w:hAnsi="Times New Roman" w:cs="Times New Roman"/>
          <w:sz w:val="24"/>
          <w:szCs w:val="24"/>
        </w:rPr>
        <w:t>», ТОО «</w:t>
      </w:r>
      <w:proofErr w:type="spellStart"/>
      <w:r w:rsidRPr="00775CA3">
        <w:rPr>
          <w:rFonts w:ascii="Times New Roman" w:hAnsi="Times New Roman" w:cs="Times New Roman"/>
          <w:sz w:val="24"/>
          <w:szCs w:val="24"/>
        </w:rPr>
        <w:t>Astana-Plat</w:t>
      </w:r>
      <w:proofErr w:type="spellEnd"/>
      <w:r w:rsidRPr="00775CA3">
        <w:rPr>
          <w:rFonts w:ascii="Times New Roman" w:hAnsi="Times New Roman" w:cs="Times New Roman"/>
          <w:sz w:val="24"/>
          <w:szCs w:val="24"/>
        </w:rPr>
        <w:t>», ТОО «</w:t>
      </w:r>
      <w:r w:rsidRPr="00775CA3">
        <w:rPr>
          <w:rFonts w:ascii="Times New Roman" w:hAnsi="Times New Roman" w:cs="Times New Roman"/>
          <w:sz w:val="24"/>
          <w:szCs w:val="24"/>
          <w:lang w:val="en-US"/>
        </w:rPr>
        <w:t>QIWI</w:t>
      </w:r>
      <w:r w:rsidRPr="00775CA3">
        <w:rPr>
          <w:rFonts w:ascii="Times New Roman" w:hAnsi="Times New Roman" w:cs="Times New Roman"/>
          <w:sz w:val="24"/>
          <w:szCs w:val="24"/>
        </w:rPr>
        <w:t xml:space="preserve"> </w:t>
      </w:r>
      <w:r w:rsidRPr="00775CA3">
        <w:rPr>
          <w:rFonts w:ascii="Times New Roman" w:hAnsi="Times New Roman" w:cs="Times New Roman"/>
          <w:sz w:val="24"/>
          <w:szCs w:val="24"/>
          <w:lang w:val="en-US"/>
        </w:rPr>
        <w:t>Kazakhstan</w:t>
      </w:r>
      <w:r w:rsidRPr="00775CA3">
        <w:rPr>
          <w:rFonts w:ascii="Times New Roman" w:hAnsi="Times New Roman" w:cs="Times New Roman"/>
          <w:sz w:val="24"/>
          <w:szCs w:val="24"/>
        </w:rPr>
        <w:t>», ТОО «</w:t>
      </w:r>
      <w:r w:rsidRPr="00775CA3">
        <w:rPr>
          <w:rFonts w:ascii="Times New Roman" w:hAnsi="Times New Roman" w:cs="Times New Roman"/>
          <w:sz w:val="24"/>
          <w:szCs w:val="24"/>
          <w:lang w:val="en-US"/>
        </w:rPr>
        <w:t>RPC</w:t>
      </w:r>
      <w:r w:rsidRPr="00775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CA3">
        <w:rPr>
          <w:rFonts w:ascii="Times New Roman" w:hAnsi="Times New Roman" w:cs="Times New Roman"/>
          <w:sz w:val="24"/>
          <w:szCs w:val="24"/>
          <w:lang w:val="en-US"/>
        </w:rPr>
        <w:t>Azia</w:t>
      </w:r>
      <w:proofErr w:type="spellEnd"/>
      <w:r w:rsidRPr="00775CA3">
        <w:rPr>
          <w:rFonts w:ascii="Times New Roman" w:hAnsi="Times New Roman" w:cs="Times New Roman"/>
          <w:sz w:val="24"/>
          <w:szCs w:val="24"/>
        </w:rPr>
        <w:t>», ТОО «</w:t>
      </w:r>
      <w:proofErr w:type="spellStart"/>
      <w:r w:rsidRPr="00775CA3">
        <w:rPr>
          <w:rFonts w:ascii="Times New Roman" w:hAnsi="Times New Roman" w:cs="Times New Roman"/>
          <w:sz w:val="24"/>
          <w:szCs w:val="24"/>
        </w:rPr>
        <w:t>Astana-Plat</w:t>
      </w:r>
      <w:proofErr w:type="spellEnd"/>
      <w:r w:rsidRPr="00775CA3">
        <w:rPr>
          <w:rFonts w:ascii="Times New Roman" w:hAnsi="Times New Roman" w:cs="Times New Roman"/>
          <w:sz w:val="24"/>
          <w:szCs w:val="24"/>
        </w:rPr>
        <w:t>», мобильных приложений (</w:t>
      </w:r>
      <w:r w:rsidRPr="00775CA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75CA3">
        <w:rPr>
          <w:rFonts w:ascii="Times New Roman" w:hAnsi="Times New Roman" w:cs="Times New Roman"/>
          <w:sz w:val="24"/>
          <w:szCs w:val="24"/>
        </w:rPr>
        <w:t>-</w:t>
      </w:r>
      <w:r w:rsidRPr="00775CA3">
        <w:rPr>
          <w:rFonts w:ascii="Times New Roman" w:hAnsi="Times New Roman" w:cs="Times New Roman"/>
          <w:sz w:val="24"/>
          <w:szCs w:val="24"/>
          <w:lang w:val="en-US"/>
        </w:rPr>
        <w:t>pay</w:t>
      </w:r>
      <w:r w:rsidRPr="00775C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5CA3">
        <w:rPr>
          <w:rFonts w:ascii="Times New Roman" w:hAnsi="Times New Roman" w:cs="Times New Roman"/>
          <w:sz w:val="24"/>
          <w:szCs w:val="24"/>
        </w:rPr>
        <w:t>Хоумбанк</w:t>
      </w:r>
      <w:proofErr w:type="spellEnd"/>
      <w:r w:rsidRPr="00775CA3">
        <w:rPr>
          <w:rFonts w:ascii="Times New Roman" w:hAnsi="Times New Roman" w:cs="Times New Roman"/>
          <w:sz w:val="24"/>
          <w:szCs w:val="24"/>
        </w:rPr>
        <w:t xml:space="preserve">, KASPI </w:t>
      </w:r>
      <w:r w:rsidRPr="00775CA3">
        <w:rPr>
          <w:rFonts w:ascii="Times New Roman" w:hAnsi="Times New Roman" w:cs="Times New Roman"/>
          <w:sz w:val="24"/>
          <w:szCs w:val="24"/>
          <w:lang w:val="en-US"/>
        </w:rPr>
        <w:t>KZ</w:t>
      </w:r>
      <w:r w:rsidRPr="00775CA3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1D122D" w:rsidRDefault="0084055F" w:rsidP="001D122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75CA3">
        <w:rPr>
          <w:rFonts w:ascii="Times New Roman" w:hAnsi="Times New Roman" w:cs="Times New Roman"/>
          <w:sz w:val="24"/>
          <w:szCs w:val="24"/>
        </w:rPr>
        <w:t xml:space="preserve">В помещении ЦОП 10 микрорайона расположены 6 касс с гибким графиком работы, а также 9 платежных терминалов, на участках РКЦ 28, 12, 13, 31 «Б» микрорайонов работают 4 кассы и 4 терминала. </w:t>
      </w:r>
    </w:p>
    <w:p w:rsidR="001D122D" w:rsidRDefault="0084055F" w:rsidP="001D122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75CA3">
        <w:rPr>
          <w:rFonts w:ascii="Times New Roman" w:hAnsi="Times New Roman" w:cs="Times New Roman"/>
          <w:sz w:val="24"/>
          <w:szCs w:val="24"/>
        </w:rPr>
        <w:t xml:space="preserve">Во всех кассах и на установленных терминалах </w:t>
      </w:r>
      <w:proofErr w:type="gramStart"/>
      <w:r w:rsidRPr="00775CA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75CA3">
        <w:rPr>
          <w:rFonts w:ascii="Times New Roman" w:hAnsi="Times New Roman" w:cs="Times New Roman"/>
          <w:sz w:val="24"/>
          <w:szCs w:val="24"/>
        </w:rPr>
        <w:t xml:space="preserve"> ЦОП и на участках оплата энергоресурсо</w:t>
      </w:r>
      <w:r w:rsidR="001D122D">
        <w:rPr>
          <w:rFonts w:ascii="Times New Roman" w:hAnsi="Times New Roman" w:cs="Times New Roman"/>
          <w:sz w:val="24"/>
          <w:szCs w:val="24"/>
        </w:rPr>
        <w:t>в производится без комиссии.</w:t>
      </w:r>
    </w:p>
    <w:p w:rsidR="001D122D" w:rsidRDefault="0084055F" w:rsidP="001D122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75CA3">
        <w:rPr>
          <w:rFonts w:ascii="Times New Roman" w:hAnsi="Times New Roman" w:cs="Times New Roman"/>
          <w:b/>
          <w:sz w:val="24"/>
          <w:szCs w:val="24"/>
        </w:rPr>
        <w:t>4</w:t>
      </w:r>
      <w:r w:rsidR="002B5E43">
        <w:rPr>
          <w:rFonts w:ascii="Times New Roman" w:hAnsi="Times New Roman" w:cs="Times New Roman"/>
          <w:b/>
          <w:sz w:val="24"/>
          <w:szCs w:val="24"/>
        </w:rPr>
        <w:t>)</w:t>
      </w:r>
      <w:r w:rsidRPr="00775CA3">
        <w:rPr>
          <w:rFonts w:ascii="Times New Roman" w:hAnsi="Times New Roman" w:cs="Times New Roman"/>
          <w:sz w:val="24"/>
          <w:szCs w:val="24"/>
        </w:rPr>
        <w:t xml:space="preserve"> Функционировал сайт РКЦ. Потребителям </w:t>
      </w:r>
      <w:proofErr w:type="spellStart"/>
      <w:r w:rsidRPr="00775CA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775CA3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775CA3">
        <w:rPr>
          <w:rFonts w:ascii="Times New Roman" w:hAnsi="Times New Roman" w:cs="Times New Roman"/>
          <w:sz w:val="24"/>
          <w:szCs w:val="24"/>
        </w:rPr>
        <w:t>ктау</w:t>
      </w:r>
      <w:proofErr w:type="spellEnd"/>
      <w:r w:rsidRPr="00775CA3">
        <w:rPr>
          <w:rFonts w:ascii="Times New Roman" w:hAnsi="Times New Roman" w:cs="Times New Roman"/>
          <w:sz w:val="24"/>
          <w:szCs w:val="24"/>
        </w:rPr>
        <w:t> предоставлялась возможность подать показания ИПУ, узнать задолженность за коммунальные услуги, ознакомиться с нормативными документами, графиками работы касс и персонала РКЦ, ответы на наиболее часто возникающие вопросы. Количество зарегистрированных пользователей на сайте составляет 11035 абонентов.</w:t>
      </w:r>
    </w:p>
    <w:p w:rsidR="001D122D" w:rsidRDefault="0084055F" w:rsidP="001D122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75CA3">
        <w:rPr>
          <w:rFonts w:ascii="Times New Roman" w:hAnsi="Times New Roman" w:cs="Times New Roman"/>
          <w:b/>
          <w:sz w:val="24"/>
          <w:szCs w:val="24"/>
        </w:rPr>
        <w:t>5</w:t>
      </w:r>
      <w:r w:rsidR="002B5E43">
        <w:rPr>
          <w:rFonts w:ascii="Times New Roman" w:hAnsi="Times New Roman" w:cs="Times New Roman"/>
          <w:b/>
          <w:sz w:val="24"/>
          <w:szCs w:val="24"/>
        </w:rPr>
        <w:t>)</w:t>
      </w:r>
      <w:r w:rsidRPr="00775CA3">
        <w:rPr>
          <w:rFonts w:ascii="Times New Roman" w:hAnsi="Times New Roman" w:cs="Times New Roman"/>
          <w:sz w:val="24"/>
          <w:szCs w:val="24"/>
        </w:rPr>
        <w:t xml:space="preserve"> Для удобства потребителей, еженедельно в пятницу с 14.00ч. до 17.30ч. по предварительной записи проводится личный прием потребителей руководством РКЦ и ежедневно, для разъяснений вопросов, возникающих у потребителей, ведет прием экономист </w:t>
      </w:r>
      <w:proofErr w:type="gramStart"/>
      <w:r w:rsidRPr="00775CA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75CA3">
        <w:rPr>
          <w:rFonts w:ascii="Times New Roman" w:hAnsi="Times New Roman" w:cs="Times New Roman"/>
          <w:sz w:val="24"/>
          <w:szCs w:val="24"/>
        </w:rPr>
        <w:t xml:space="preserve"> ЦОП. </w:t>
      </w:r>
    </w:p>
    <w:p w:rsidR="0084055F" w:rsidRPr="00775CA3" w:rsidRDefault="0084055F" w:rsidP="001D122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75CA3">
        <w:rPr>
          <w:rFonts w:ascii="Times New Roman" w:hAnsi="Times New Roman" w:cs="Times New Roman"/>
          <w:b/>
          <w:sz w:val="24"/>
          <w:szCs w:val="24"/>
        </w:rPr>
        <w:t>6</w:t>
      </w:r>
      <w:r w:rsidR="002B5E43">
        <w:rPr>
          <w:rFonts w:ascii="Times New Roman" w:hAnsi="Times New Roman" w:cs="Times New Roman"/>
          <w:b/>
          <w:sz w:val="24"/>
          <w:szCs w:val="24"/>
        </w:rPr>
        <w:t>)</w:t>
      </w:r>
      <w:r w:rsidRPr="00775CA3">
        <w:rPr>
          <w:rFonts w:ascii="Times New Roman" w:hAnsi="Times New Roman" w:cs="Times New Roman"/>
          <w:sz w:val="24"/>
          <w:szCs w:val="24"/>
        </w:rPr>
        <w:t xml:space="preserve"> В микрорайонах города Актау на 6 участках для удобства обслуживания населения расположен персонал ТОО «</w:t>
      </w:r>
      <w:proofErr w:type="spellStart"/>
      <w:r w:rsidRPr="00775CA3">
        <w:rPr>
          <w:rFonts w:ascii="Times New Roman" w:hAnsi="Times New Roman" w:cs="Times New Roman"/>
          <w:sz w:val="24"/>
          <w:szCs w:val="24"/>
          <w:lang w:val="en-US"/>
        </w:rPr>
        <w:t>AllianceEnergoSnab</w:t>
      </w:r>
      <w:proofErr w:type="spellEnd"/>
      <w:r w:rsidRPr="00775CA3">
        <w:rPr>
          <w:rFonts w:ascii="Times New Roman" w:hAnsi="Times New Roman" w:cs="Times New Roman"/>
          <w:sz w:val="24"/>
          <w:szCs w:val="24"/>
        </w:rPr>
        <w:t>-Актау», выполняющий сервисные услуги потребителям энергоресурсов ТОО «МАЭК-</w:t>
      </w:r>
      <w:proofErr w:type="spellStart"/>
      <w:r w:rsidRPr="00775CA3">
        <w:rPr>
          <w:rFonts w:ascii="Times New Roman" w:hAnsi="Times New Roman" w:cs="Times New Roman"/>
          <w:sz w:val="24"/>
          <w:szCs w:val="24"/>
        </w:rPr>
        <w:t>Казатомпром</w:t>
      </w:r>
      <w:proofErr w:type="spellEnd"/>
      <w:r w:rsidRPr="00775CA3">
        <w:rPr>
          <w:rFonts w:ascii="Times New Roman" w:hAnsi="Times New Roman" w:cs="Times New Roman"/>
          <w:sz w:val="24"/>
          <w:szCs w:val="24"/>
        </w:rPr>
        <w:t xml:space="preserve">», в рамках действующего договора аутсорсинга.  </w:t>
      </w:r>
    </w:p>
    <w:p w:rsidR="00E5533F" w:rsidRPr="00775CA3" w:rsidRDefault="00E5533F" w:rsidP="0084055F">
      <w:pPr>
        <w:pStyle w:val="a8"/>
        <w:rPr>
          <w:rFonts w:ascii="Times New Roman" w:hAnsi="Times New Roman" w:cs="Times New Roman"/>
          <w:sz w:val="24"/>
          <w:szCs w:val="24"/>
        </w:rPr>
      </w:pPr>
      <w:r w:rsidRPr="00775CA3">
        <w:rPr>
          <w:rFonts w:ascii="Times New Roman" w:hAnsi="Times New Roman" w:cs="Times New Roman"/>
          <w:sz w:val="24"/>
          <w:szCs w:val="24"/>
        </w:rPr>
        <w:br w:type="page"/>
      </w:r>
    </w:p>
    <w:p w:rsidR="001D402D" w:rsidRPr="00775CA3" w:rsidRDefault="001D402D" w:rsidP="001D54D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B627C" w:rsidRDefault="008B627C" w:rsidP="00D8080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5CA3">
        <w:rPr>
          <w:rFonts w:ascii="Times New Roman" w:hAnsi="Times New Roman" w:cs="Times New Roman"/>
          <w:b/>
          <w:sz w:val="24"/>
          <w:szCs w:val="24"/>
          <w:u w:val="single"/>
        </w:rPr>
        <w:t>О постатейном исполнении утвержденной ведомством уполномоченного органа тарифной сметы за отчетный период:</w:t>
      </w:r>
    </w:p>
    <w:p w:rsidR="001D122D" w:rsidRDefault="001D122D" w:rsidP="001D122D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122D" w:rsidRPr="00775CA3" w:rsidRDefault="001D122D" w:rsidP="001D122D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0647" w:type="dxa"/>
        <w:tblInd w:w="93" w:type="dxa"/>
        <w:tblLook w:val="04A0" w:firstRow="1" w:lastRow="0" w:firstColumn="1" w:lastColumn="0" w:noHBand="0" w:noVBand="1"/>
      </w:tblPr>
      <w:tblGrid>
        <w:gridCol w:w="10647"/>
      </w:tblGrid>
      <w:tr w:rsidR="00775CA3" w:rsidRPr="00775CA3" w:rsidTr="00DA0E6A">
        <w:trPr>
          <w:trHeight w:val="690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775CA3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 ТОО "МАЭК-</w:t>
            </w:r>
            <w:proofErr w:type="spellStart"/>
            <w:r w:rsidRPr="00775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Казатомпром</w:t>
            </w:r>
            <w:proofErr w:type="spellEnd"/>
            <w:r w:rsidRPr="00775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                                                                                                                                                      об исполнении тарифной сметы на производство питьевой воды</w:t>
            </w:r>
          </w:p>
        </w:tc>
      </w:tr>
      <w:tr w:rsidR="00775CA3" w:rsidRPr="00775CA3" w:rsidTr="00DA0E6A">
        <w:trPr>
          <w:trHeight w:val="330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775CA3" w:rsidRDefault="00DA0E6A" w:rsidP="0084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Отчетный период 201</w:t>
            </w:r>
            <w:r w:rsidR="0084055F" w:rsidRPr="00775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 </w:t>
            </w:r>
            <w:r w:rsidRPr="00775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</w:tr>
    </w:tbl>
    <w:p w:rsidR="00DA0E6A" w:rsidRPr="00775CA3" w:rsidRDefault="00DA0E6A" w:rsidP="00DA0E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47" w:type="dxa"/>
        <w:tblInd w:w="93" w:type="dxa"/>
        <w:tblLook w:val="04A0" w:firstRow="1" w:lastRow="0" w:firstColumn="1" w:lastColumn="0" w:noHBand="0" w:noVBand="1"/>
      </w:tblPr>
      <w:tblGrid>
        <w:gridCol w:w="695"/>
        <w:gridCol w:w="3363"/>
        <w:gridCol w:w="1202"/>
        <w:gridCol w:w="1985"/>
        <w:gridCol w:w="1984"/>
        <w:gridCol w:w="1418"/>
      </w:tblGrid>
      <w:tr w:rsidR="00775CA3" w:rsidRPr="00775CA3" w:rsidTr="001D699E">
        <w:trPr>
          <w:trHeight w:val="153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9E" w:rsidRPr="00775CA3" w:rsidRDefault="001D699E" w:rsidP="001D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775CA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775CA3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3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9E" w:rsidRPr="00775CA3" w:rsidRDefault="001D699E" w:rsidP="001D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показателей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9E" w:rsidRPr="00775CA3" w:rsidRDefault="001D699E" w:rsidP="001D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9E" w:rsidRPr="00775CA3" w:rsidRDefault="001D699E" w:rsidP="001D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lang w:eastAsia="ru-RU"/>
              </w:rPr>
              <w:t>Предусмотрено в утвержденной тарифной смете на 2019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9E" w:rsidRPr="00775CA3" w:rsidRDefault="001D699E" w:rsidP="001D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lang w:eastAsia="ru-RU"/>
              </w:rPr>
              <w:t>Фактически сложившиеся показатели тарифной сметы за  2019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9E" w:rsidRPr="00775CA3" w:rsidRDefault="001D699E" w:rsidP="001D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lang w:eastAsia="ru-RU"/>
              </w:rPr>
              <w:t xml:space="preserve">Отклонение, </w:t>
            </w:r>
            <w:proofErr w:type="gramStart"/>
            <w:r w:rsidRPr="00775CA3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775CA3">
              <w:rPr>
                <w:rFonts w:ascii="Times New Roman" w:eastAsia="Times New Roman" w:hAnsi="Times New Roman" w:cs="Times New Roman"/>
                <w:lang w:eastAsia="ru-RU"/>
              </w:rPr>
              <w:t xml:space="preserve"> %             </w:t>
            </w:r>
          </w:p>
        </w:tc>
      </w:tr>
      <w:tr w:rsidR="00775CA3" w:rsidRPr="00775CA3" w:rsidTr="001D699E">
        <w:trPr>
          <w:trHeight w:val="31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9E" w:rsidRPr="00775CA3" w:rsidRDefault="001D699E" w:rsidP="001D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9E" w:rsidRPr="00775CA3" w:rsidRDefault="001D699E" w:rsidP="001D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9E" w:rsidRPr="00775CA3" w:rsidRDefault="001D699E" w:rsidP="001D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9E" w:rsidRPr="00775CA3" w:rsidRDefault="001D699E" w:rsidP="001D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9E" w:rsidRPr="00775CA3" w:rsidRDefault="001D699E" w:rsidP="001D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9E" w:rsidRPr="00775CA3" w:rsidRDefault="001D699E" w:rsidP="001D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lang w:eastAsia="ru-RU"/>
              </w:rPr>
              <w:t>6 (5/4)</w:t>
            </w:r>
          </w:p>
        </w:tc>
      </w:tr>
      <w:tr w:rsidR="00775CA3" w:rsidRPr="00775CA3" w:rsidTr="001D699E">
        <w:trPr>
          <w:trHeight w:val="93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9E" w:rsidRPr="00775CA3" w:rsidRDefault="001D699E" w:rsidP="001D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9E" w:rsidRPr="00775CA3" w:rsidRDefault="001D699E" w:rsidP="001D69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Затраты на производство товаров и предоставление услуг, всего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9E" w:rsidRPr="00775CA3" w:rsidRDefault="001D699E" w:rsidP="001D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тенге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9E" w:rsidRPr="00775CA3" w:rsidRDefault="001D699E" w:rsidP="001D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1 854 536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9E" w:rsidRPr="00775CA3" w:rsidRDefault="001D699E" w:rsidP="001D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2 564 339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9E" w:rsidRPr="00775CA3" w:rsidRDefault="001D699E" w:rsidP="001D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38%</w:t>
            </w:r>
          </w:p>
        </w:tc>
      </w:tr>
      <w:tr w:rsidR="00775CA3" w:rsidRPr="00775CA3" w:rsidTr="001D699E">
        <w:trPr>
          <w:trHeight w:val="51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9E" w:rsidRPr="00D30B7F" w:rsidRDefault="001D699E" w:rsidP="001D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30B7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9E" w:rsidRPr="00D30B7F" w:rsidRDefault="001D699E" w:rsidP="001D69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30B7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Материальные затраты всего, в </w:t>
            </w:r>
            <w:proofErr w:type="spellStart"/>
            <w:r w:rsidRPr="00D30B7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т.ч</w:t>
            </w:r>
            <w:proofErr w:type="spellEnd"/>
            <w:r w:rsidRPr="00D30B7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.: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9E" w:rsidRPr="00D30B7F" w:rsidRDefault="001D699E" w:rsidP="001D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30B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-"-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9E" w:rsidRPr="00D30B7F" w:rsidRDefault="001D699E" w:rsidP="001D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30B7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1 252 791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9E" w:rsidRPr="00D30B7F" w:rsidRDefault="001D699E" w:rsidP="001D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30B7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1 848 291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9E" w:rsidRPr="00D30B7F" w:rsidRDefault="001D699E" w:rsidP="001D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30B7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48%</w:t>
            </w:r>
          </w:p>
        </w:tc>
      </w:tr>
      <w:tr w:rsidR="00775CA3" w:rsidRPr="00775CA3" w:rsidTr="001D699E">
        <w:trPr>
          <w:trHeight w:val="6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9E" w:rsidRPr="00D30B7F" w:rsidRDefault="001D699E" w:rsidP="001D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30B7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9E" w:rsidRPr="00D30B7F" w:rsidRDefault="001D699E" w:rsidP="001D69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30B7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Расходы на оплату труда всего, в </w:t>
            </w:r>
            <w:proofErr w:type="spellStart"/>
            <w:r w:rsidRPr="00D30B7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т.ч</w:t>
            </w:r>
            <w:proofErr w:type="spellEnd"/>
            <w:r w:rsidRPr="00D30B7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9E" w:rsidRPr="00D30B7F" w:rsidRDefault="001D699E" w:rsidP="001D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30B7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-"-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9E" w:rsidRPr="00D30B7F" w:rsidRDefault="001D699E" w:rsidP="001D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30B7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344 234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9E" w:rsidRPr="00D30B7F" w:rsidRDefault="001D699E" w:rsidP="001D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30B7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462 022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9E" w:rsidRPr="00D30B7F" w:rsidRDefault="001D699E" w:rsidP="001D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30B7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34%</w:t>
            </w:r>
          </w:p>
        </w:tc>
      </w:tr>
      <w:tr w:rsidR="00775CA3" w:rsidRPr="00775CA3" w:rsidTr="001D699E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9E" w:rsidRPr="00D30B7F" w:rsidRDefault="001D699E" w:rsidP="001D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30B7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3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9E" w:rsidRPr="00D30B7F" w:rsidRDefault="001D699E" w:rsidP="001D69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30B7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Амортизация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9E" w:rsidRPr="00D30B7F" w:rsidRDefault="001D699E" w:rsidP="001D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B7F">
              <w:rPr>
                <w:rFonts w:ascii="Times New Roman" w:eastAsia="Times New Roman" w:hAnsi="Times New Roman" w:cs="Times New Roman"/>
                <w:lang w:eastAsia="ru-RU"/>
              </w:rPr>
              <w:t xml:space="preserve"> -"-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9E" w:rsidRPr="00D30B7F" w:rsidRDefault="001D699E" w:rsidP="001D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30B7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42 380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9E" w:rsidRPr="00D30B7F" w:rsidRDefault="001D699E" w:rsidP="001D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30B7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46 566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9E" w:rsidRPr="00D30B7F" w:rsidRDefault="001D699E" w:rsidP="001D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30B7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10%</w:t>
            </w:r>
          </w:p>
        </w:tc>
      </w:tr>
      <w:tr w:rsidR="00775CA3" w:rsidRPr="00775CA3" w:rsidTr="001D699E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9E" w:rsidRPr="00D30B7F" w:rsidRDefault="001D699E" w:rsidP="001D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30B7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4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9E" w:rsidRPr="00D30B7F" w:rsidRDefault="001D699E" w:rsidP="001D69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30B7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Ремонт всего, в </w:t>
            </w:r>
            <w:proofErr w:type="spellStart"/>
            <w:r w:rsidRPr="00D30B7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т.ч</w:t>
            </w:r>
            <w:proofErr w:type="spellEnd"/>
            <w:r w:rsidRPr="00D30B7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.: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9E" w:rsidRPr="00D30B7F" w:rsidRDefault="001D699E" w:rsidP="001D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30B7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-"-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9E" w:rsidRPr="00D30B7F" w:rsidRDefault="001D699E" w:rsidP="001D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30B7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9E" w:rsidRPr="00D30B7F" w:rsidRDefault="001D699E" w:rsidP="001D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30B7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9E" w:rsidRPr="00D30B7F" w:rsidRDefault="001D699E" w:rsidP="001D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30B7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0%</w:t>
            </w:r>
          </w:p>
        </w:tc>
      </w:tr>
      <w:tr w:rsidR="00775CA3" w:rsidRPr="00775CA3" w:rsidTr="001D699E">
        <w:trPr>
          <w:trHeight w:val="36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9E" w:rsidRPr="00D30B7F" w:rsidRDefault="001D699E" w:rsidP="001D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30B7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5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9E" w:rsidRPr="00D30B7F" w:rsidRDefault="001D699E" w:rsidP="001D69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30B7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Прочие затраты всего, в </w:t>
            </w:r>
            <w:proofErr w:type="spellStart"/>
            <w:r w:rsidRPr="00D30B7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т.ч</w:t>
            </w:r>
            <w:proofErr w:type="spellEnd"/>
            <w:r w:rsidRPr="00D30B7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9E" w:rsidRPr="00D30B7F" w:rsidRDefault="001D699E" w:rsidP="001D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30B7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-"-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9E" w:rsidRPr="00D30B7F" w:rsidRDefault="001D699E" w:rsidP="001D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30B7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215 131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9E" w:rsidRPr="00D30B7F" w:rsidRDefault="001D699E" w:rsidP="001D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30B7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207 460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9E" w:rsidRPr="00D30B7F" w:rsidRDefault="001D699E" w:rsidP="001D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30B7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-4%</w:t>
            </w:r>
          </w:p>
        </w:tc>
      </w:tr>
      <w:tr w:rsidR="00775CA3" w:rsidRPr="00775CA3" w:rsidTr="001D699E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9E" w:rsidRPr="00775CA3" w:rsidRDefault="001D699E" w:rsidP="001D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9E" w:rsidRPr="00775CA3" w:rsidRDefault="001D699E" w:rsidP="001D69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Расходы периода всего, в </w:t>
            </w:r>
            <w:proofErr w:type="spellStart"/>
            <w:r w:rsidRPr="00775C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т.ч</w:t>
            </w:r>
            <w:proofErr w:type="spellEnd"/>
            <w:r w:rsidRPr="00775C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9E" w:rsidRPr="00775CA3" w:rsidRDefault="001D699E" w:rsidP="001D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-"-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9E" w:rsidRPr="00775CA3" w:rsidRDefault="001D699E" w:rsidP="001D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263 436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9E" w:rsidRPr="00775CA3" w:rsidRDefault="001D699E" w:rsidP="001D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230 245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9E" w:rsidRPr="00775CA3" w:rsidRDefault="001D699E" w:rsidP="001D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-13%</w:t>
            </w:r>
          </w:p>
        </w:tc>
      </w:tr>
      <w:tr w:rsidR="00775CA3" w:rsidRPr="00775CA3" w:rsidTr="001D699E">
        <w:trPr>
          <w:trHeight w:val="6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9E" w:rsidRPr="00D30B7F" w:rsidRDefault="001D699E" w:rsidP="001D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30B7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6.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9E" w:rsidRPr="00D30B7F" w:rsidRDefault="001D699E" w:rsidP="001D69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30B7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Общие и административные расходы всего, в </w:t>
            </w:r>
            <w:proofErr w:type="spellStart"/>
            <w:r w:rsidRPr="00D30B7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т.ч</w:t>
            </w:r>
            <w:proofErr w:type="spellEnd"/>
            <w:r w:rsidRPr="00D30B7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9E" w:rsidRPr="00D30B7F" w:rsidRDefault="001D699E" w:rsidP="001D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30B7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-"-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9E" w:rsidRPr="00D30B7F" w:rsidRDefault="001D699E" w:rsidP="001D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30B7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139 320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9E" w:rsidRPr="00D30B7F" w:rsidRDefault="001D699E" w:rsidP="001D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30B7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65 094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9E" w:rsidRPr="00D30B7F" w:rsidRDefault="001D699E" w:rsidP="001D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30B7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-53%</w:t>
            </w:r>
          </w:p>
        </w:tc>
      </w:tr>
      <w:tr w:rsidR="00775CA3" w:rsidRPr="00775CA3" w:rsidTr="001D699E">
        <w:trPr>
          <w:trHeight w:val="6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9E" w:rsidRPr="00D30B7F" w:rsidRDefault="001D699E" w:rsidP="001D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30B7F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9E" w:rsidRPr="00D30B7F" w:rsidRDefault="001D699E" w:rsidP="001D69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30B7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Расходы на содержание службы сбыта  всего, в </w:t>
            </w:r>
            <w:proofErr w:type="spellStart"/>
            <w:r w:rsidRPr="00D30B7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т.ч</w:t>
            </w:r>
            <w:proofErr w:type="spellEnd"/>
            <w:r w:rsidRPr="00D30B7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.: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9E" w:rsidRPr="00D30B7F" w:rsidRDefault="001D699E" w:rsidP="001D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30B7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-"-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9E" w:rsidRPr="00D30B7F" w:rsidRDefault="001D699E" w:rsidP="001D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30B7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124 116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9E" w:rsidRPr="00D30B7F" w:rsidRDefault="001D699E" w:rsidP="001D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30B7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165 151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9E" w:rsidRPr="00D30B7F" w:rsidRDefault="001D699E" w:rsidP="001D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30B7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33%</w:t>
            </w:r>
          </w:p>
        </w:tc>
      </w:tr>
      <w:tr w:rsidR="00775CA3" w:rsidRPr="00775CA3" w:rsidTr="001D699E">
        <w:trPr>
          <w:trHeight w:val="6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9E" w:rsidRPr="00D30B7F" w:rsidRDefault="001D699E" w:rsidP="001D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30B7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8.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9E" w:rsidRPr="00D30B7F" w:rsidRDefault="001D699E" w:rsidP="001D69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30B7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Расходы на выплату вознаграждений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9E" w:rsidRPr="00D30B7F" w:rsidRDefault="001D699E" w:rsidP="001D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30B7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-"-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9E" w:rsidRPr="00D30B7F" w:rsidRDefault="001D699E" w:rsidP="001D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30B7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9E" w:rsidRPr="00D30B7F" w:rsidRDefault="001D699E" w:rsidP="001D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30B7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9E" w:rsidRPr="00D30B7F" w:rsidRDefault="001D699E" w:rsidP="001D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30B7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0%</w:t>
            </w:r>
          </w:p>
        </w:tc>
      </w:tr>
      <w:tr w:rsidR="00775CA3" w:rsidRPr="00775CA3" w:rsidTr="001D699E">
        <w:trPr>
          <w:trHeight w:val="5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9E" w:rsidRPr="00775CA3" w:rsidRDefault="001D699E" w:rsidP="001D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III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9E" w:rsidRPr="00775CA3" w:rsidRDefault="001D699E" w:rsidP="001D69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затрат на предоставление услуг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9E" w:rsidRPr="00775CA3" w:rsidRDefault="001D699E" w:rsidP="001D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-"-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9E" w:rsidRPr="00775CA3" w:rsidRDefault="001D699E" w:rsidP="001D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2 117 972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9E" w:rsidRPr="00775CA3" w:rsidRDefault="001D699E" w:rsidP="001D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2 794 584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9E" w:rsidRPr="00775CA3" w:rsidRDefault="001D699E" w:rsidP="001D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32%</w:t>
            </w:r>
          </w:p>
        </w:tc>
      </w:tr>
      <w:tr w:rsidR="00775CA3" w:rsidRPr="00775CA3" w:rsidTr="001D699E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9E" w:rsidRPr="00D30B7F" w:rsidRDefault="001D699E" w:rsidP="001D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30B7F">
              <w:rPr>
                <w:rFonts w:ascii="Times New Roman" w:eastAsia="Times New Roman" w:hAnsi="Times New Roman" w:cs="Times New Roman"/>
                <w:bCs/>
                <w:lang w:eastAsia="ru-RU"/>
              </w:rPr>
              <w:t>IV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9E" w:rsidRPr="00D30B7F" w:rsidRDefault="001D699E" w:rsidP="001D69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30B7F">
              <w:rPr>
                <w:rFonts w:ascii="Times New Roman" w:eastAsia="Times New Roman" w:hAnsi="Times New Roman" w:cs="Times New Roman"/>
                <w:bCs/>
                <w:lang w:eastAsia="ru-RU"/>
              </w:rPr>
              <w:t>Доход (РБА*СП)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9E" w:rsidRPr="00D30B7F" w:rsidRDefault="001D699E" w:rsidP="001D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D30B7F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 -"-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9E" w:rsidRPr="00D30B7F" w:rsidRDefault="001D699E" w:rsidP="001D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30B7F">
              <w:rPr>
                <w:rFonts w:ascii="Times New Roman" w:eastAsia="Times New Roman" w:hAnsi="Times New Roman" w:cs="Times New Roman"/>
                <w:bCs/>
                <w:lang w:eastAsia="ru-RU"/>
              </w:rPr>
              <w:t>59 324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9E" w:rsidRPr="00D30B7F" w:rsidRDefault="001D699E" w:rsidP="001D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30B7F">
              <w:rPr>
                <w:rFonts w:ascii="Times New Roman" w:eastAsia="Times New Roman" w:hAnsi="Times New Roman" w:cs="Times New Roman"/>
                <w:bCs/>
                <w:lang w:eastAsia="ru-RU"/>
              </w:rPr>
              <w:t>-790 286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9E" w:rsidRPr="00D30B7F" w:rsidRDefault="001D699E" w:rsidP="001D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30B7F">
              <w:rPr>
                <w:rFonts w:ascii="Times New Roman" w:eastAsia="Times New Roman" w:hAnsi="Times New Roman" w:cs="Times New Roman"/>
                <w:bCs/>
                <w:lang w:eastAsia="ru-RU"/>
              </w:rPr>
              <w:t>-1432%</w:t>
            </w:r>
          </w:p>
        </w:tc>
      </w:tr>
      <w:tr w:rsidR="00775CA3" w:rsidRPr="00775CA3" w:rsidTr="001D699E">
        <w:trPr>
          <w:trHeight w:val="6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A" w:rsidRPr="00775CA3" w:rsidRDefault="00C077AA" w:rsidP="001A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A" w:rsidRPr="00775CA3" w:rsidRDefault="00C077AA" w:rsidP="001D69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доходов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A" w:rsidRPr="00775CA3" w:rsidRDefault="00C077AA" w:rsidP="001D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-"-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A" w:rsidRPr="00775CA3" w:rsidRDefault="00C077AA" w:rsidP="001D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2 177 296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A" w:rsidRPr="00775CA3" w:rsidRDefault="00C077AA" w:rsidP="001D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2 004 298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A" w:rsidRPr="00775CA3" w:rsidRDefault="00C077AA" w:rsidP="001D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-8%</w:t>
            </w:r>
          </w:p>
        </w:tc>
      </w:tr>
      <w:tr w:rsidR="00775CA3" w:rsidRPr="00775CA3" w:rsidTr="001D699E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A" w:rsidRPr="00D30B7F" w:rsidRDefault="00C077AA" w:rsidP="001A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30B7F">
              <w:rPr>
                <w:rFonts w:ascii="Times New Roman" w:eastAsia="Times New Roman" w:hAnsi="Times New Roman" w:cs="Times New Roman"/>
                <w:bCs/>
                <w:lang w:eastAsia="ru-RU"/>
              </w:rPr>
              <w:t>VI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A" w:rsidRPr="00D30B7F" w:rsidRDefault="00C077AA" w:rsidP="001D69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30B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Объем предоставляемых услуг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A" w:rsidRPr="00D30B7F" w:rsidRDefault="00C077AA" w:rsidP="001D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30B7F">
              <w:rPr>
                <w:rFonts w:ascii="Times New Roman" w:eastAsia="Times New Roman" w:hAnsi="Times New Roman" w:cs="Times New Roman"/>
                <w:bCs/>
                <w:lang w:eastAsia="ru-RU"/>
              </w:rPr>
              <w:t>тыс</w:t>
            </w:r>
            <w:proofErr w:type="gramStart"/>
            <w:r w:rsidRPr="00D30B7F">
              <w:rPr>
                <w:rFonts w:ascii="Times New Roman" w:eastAsia="Times New Roman" w:hAnsi="Times New Roman" w:cs="Times New Roman"/>
                <w:bCs/>
                <w:lang w:eastAsia="ru-RU"/>
              </w:rPr>
              <w:t>.м</w:t>
            </w:r>
            <w:proofErr w:type="gramEnd"/>
            <w:r w:rsidRPr="00D30B7F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A" w:rsidRPr="00D30B7F" w:rsidRDefault="00C077AA" w:rsidP="001D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30B7F">
              <w:rPr>
                <w:rFonts w:ascii="Times New Roman" w:eastAsia="Times New Roman" w:hAnsi="Times New Roman" w:cs="Times New Roman"/>
                <w:bCs/>
                <w:lang w:eastAsia="ru-RU"/>
              </w:rPr>
              <w:t>10 827,98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A" w:rsidRPr="00D30B7F" w:rsidRDefault="00C077AA" w:rsidP="001D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30B7F">
              <w:rPr>
                <w:rFonts w:ascii="Times New Roman" w:eastAsia="Times New Roman" w:hAnsi="Times New Roman" w:cs="Times New Roman"/>
                <w:bCs/>
                <w:lang w:eastAsia="ru-RU"/>
              </w:rPr>
              <w:t>12 977,877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A" w:rsidRPr="00D30B7F" w:rsidRDefault="00C077AA" w:rsidP="001D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30B7F">
              <w:rPr>
                <w:rFonts w:ascii="Times New Roman" w:eastAsia="Times New Roman" w:hAnsi="Times New Roman" w:cs="Times New Roman"/>
                <w:bCs/>
                <w:lang w:eastAsia="ru-RU"/>
              </w:rPr>
              <w:t>20%</w:t>
            </w:r>
          </w:p>
        </w:tc>
      </w:tr>
      <w:tr w:rsidR="00775CA3" w:rsidRPr="00775CA3" w:rsidTr="001D699E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A" w:rsidRPr="00775CA3" w:rsidRDefault="00C077AA" w:rsidP="001A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VII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A" w:rsidRPr="00775CA3" w:rsidRDefault="00C077AA" w:rsidP="001D69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Тариф (без налога на добавленную стоимость)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A" w:rsidRPr="00775CA3" w:rsidRDefault="00C077AA" w:rsidP="001D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тенге /м3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A" w:rsidRPr="00775CA3" w:rsidRDefault="00C077AA" w:rsidP="001D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201,08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A" w:rsidRPr="00775CA3" w:rsidRDefault="00C077AA" w:rsidP="001D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154,44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A" w:rsidRPr="00775CA3" w:rsidRDefault="00C077AA" w:rsidP="001D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-23%</w:t>
            </w:r>
          </w:p>
        </w:tc>
      </w:tr>
    </w:tbl>
    <w:p w:rsidR="00D96FC8" w:rsidRPr="00775CA3" w:rsidRDefault="00D96FC8" w:rsidP="00DA0E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533F" w:rsidRPr="00775CA3" w:rsidRDefault="00E5533F">
      <w:pPr>
        <w:rPr>
          <w:rFonts w:ascii="Times New Roman" w:hAnsi="Times New Roman" w:cs="Times New Roman"/>
          <w:b/>
          <w:sz w:val="24"/>
          <w:szCs w:val="24"/>
        </w:rPr>
      </w:pPr>
      <w:r w:rsidRPr="00775CA3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C275D" w:rsidRPr="00775CA3" w:rsidRDefault="007C275D" w:rsidP="00DA0E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47" w:type="dxa"/>
        <w:tblInd w:w="93" w:type="dxa"/>
        <w:tblLook w:val="04A0" w:firstRow="1" w:lastRow="0" w:firstColumn="1" w:lastColumn="0" w:noHBand="0" w:noVBand="1"/>
      </w:tblPr>
      <w:tblGrid>
        <w:gridCol w:w="10647"/>
      </w:tblGrid>
      <w:tr w:rsidR="00775CA3" w:rsidRPr="00775CA3" w:rsidTr="002F4188">
        <w:trPr>
          <w:trHeight w:val="330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122D" w:rsidRDefault="001D122D" w:rsidP="002F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F4188" w:rsidRPr="00775CA3" w:rsidRDefault="002F4188" w:rsidP="002F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ТОО "МАЭК-</w:t>
            </w:r>
            <w:proofErr w:type="spellStart"/>
            <w:r w:rsidRPr="00775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Казатомпром</w:t>
            </w:r>
            <w:proofErr w:type="spellEnd"/>
            <w:r w:rsidRPr="00775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</w:tr>
      <w:tr w:rsidR="00775CA3" w:rsidRPr="00775CA3" w:rsidTr="002F4188">
        <w:trPr>
          <w:trHeight w:val="330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188" w:rsidRPr="00775CA3" w:rsidRDefault="002F4188" w:rsidP="002F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 исполнении тарифной сметы на производство технической воды</w:t>
            </w:r>
          </w:p>
        </w:tc>
      </w:tr>
      <w:tr w:rsidR="00775CA3" w:rsidRPr="00775CA3" w:rsidTr="002F4188">
        <w:trPr>
          <w:trHeight w:val="315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188" w:rsidRPr="00775CA3" w:rsidRDefault="002F4188" w:rsidP="0084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Отчетный период 201</w:t>
            </w:r>
            <w:r w:rsidR="0084055F" w:rsidRPr="00775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775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D80809" w:rsidRPr="00775CA3" w:rsidRDefault="00D80809" w:rsidP="00D80809">
      <w:pPr>
        <w:spacing w:after="0" w:line="240" w:lineRule="auto"/>
        <w:rPr>
          <w:rFonts w:ascii="Times New Roman" w:hAnsi="Times New Roman" w:cs="Times New Roman"/>
        </w:rPr>
      </w:pPr>
    </w:p>
    <w:p w:rsidR="009F02C0" w:rsidRPr="00775CA3" w:rsidRDefault="009F02C0" w:rsidP="00D8080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7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7"/>
        <w:gridCol w:w="3947"/>
        <w:gridCol w:w="1236"/>
        <w:gridCol w:w="1760"/>
        <w:gridCol w:w="1984"/>
        <w:gridCol w:w="1134"/>
      </w:tblGrid>
      <w:tr w:rsidR="00775CA3" w:rsidRPr="00775CA3" w:rsidTr="005830DF">
        <w:trPr>
          <w:trHeight w:val="156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97" w:rsidRPr="00775CA3" w:rsidRDefault="001E4497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775CA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775CA3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39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97" w:rsidRPr="00775CA3" w:rsidRDefault="001E4497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показателей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97" w:rsidRPr="00775CA3" w:rsidRDefault="001E4497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97" w:rsidRPr="00775CA3" w:rsidRDefault="001E4497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lang w:eastAsia="ru-RU"/>
              </w:rPr>
              <w:t>Предусмотрено в утвержденной тарифной смете на 2019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97" w:rsidRPr="00775CA3" w:rsidRDefault="001E4497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lang w:eastAsia="ru-RU"/>
              </w:rPr>
              <w:t>Фактически сложившиеся показатели тарифной сметы за  2019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97" w:rsidRPr="00775CA3" w:rsidRDefault="001E4497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lang w:eastAsia="ru-RU"/>
              </w:rPr>
              <w:t xml:space="preserve">Отклонение, </w:t>
            </w:r>
            <w:proofErr w:type="gramStart"/>
            <w:r w:rsidRPr="00775CA3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775CA3">
              <w:rPr>
                <w:rFonts w:ascii="Times New Roman" w:eastAsia="Times New Roman" w:hAnsi="Times New Roman" w:cs="Times New Roman"/>
                <w:lang w:eastAsia="ru-RU"/>
              </w:rPr>
              <w:t xml:space="preserve"> %             </w:t>
            </w:r>
          </w:p>
        </w:tc>
      </w:tr>
      <w:tr w:rsidR="00775CA3" w:rsidRPr="00775CA3" w:rsidTr="005830DF">
        <w:trPr>
          <w:trHeight w:val="30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97" w:rsidRPr="00775CA3" w:rsidRDefault="001E4497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97" w:rsidRPr="00775CA3" w:rsidRDefault="001E4497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97" w:rsidRPr="00775CA3" w:rsidRDefault="001E4497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97" w:rsidRPr="00775CA3" w:rsidRDefault="001E4497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97" w:rsidRPr="00775CA3" w:rsidRDefault="001E4497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97" w:rsidRPr="00775CA3" w:rsidRDefault="001E4497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lang w:eastAsia="ru-RU"/>
              </w:rPr>
              <w:t>6 (5/4)</w:t>
            </w:r>
          </w:p>
        </w:tc>
      </w:tr>
      <w:tr w:rsidR="00775CA3" w:rsidRPr="00775CA3" w:rsidTr="005830DF">
        <w:trPr>
          <w:trHeight w:val="69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97" w:rsidRPr="00775CA3" w:rsidRDefault="001E4497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97" w:rsidRPr="00775CA3" w:rsidRDefault="001E4497" w:rsidP="001E4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Затраты на производство товаров и предоставление услуг, всего, в </w:t>
            </w:r>
            <w:proofErr w:type="spellStart"/>
            <w:r w:rsidRPr="00775C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т.ч</w:t>
            </w:r>
            <w:proofErr w:type="spellEnd"/>
            <w:r w:rsidRPr="00775C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97" w:rsidRPr="00775CA3" w:rsidRDefault="001E4497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тенге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97" w:rsidRPr="00775CA3" w:rsidRDefault="001E4497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236 203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97" w:rsidRPr="00775CA3" w:rsidRDefault="001E4497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380 122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97" w:rsidRPr="00775CA3" w:rsidRDefault="001E4497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61%</w:t>
            </w:r>
          </w:p>
        </w:tc>
      </w:tr>
      <w:tr w:rsidR="00775CA3" w:rsidRPr="00775CA3" w:rsidTr="005830DF">
        <w:trPr>
          <w:trHeight w:val="28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97" w:rsidRPr="00822660" w:rsidRDefault="001E4497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660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97" w:rsidRPr="00822660" w:rsidRDefault="001E4497" w:rsidP="001E44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6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Материальные затраты, всего, в </w:t>
            </w:r>
            <w:proofErr w:type="spellStart"/>
            <w:r w:rsidRPr="00822660">
              <w:rPr>
                <w:rFonts w:ascii="Times New Roman" w:eastAsia="Times New Roman" w:hAnsi="Times New Roman" w:cs="Times New Roman"/>
                <w:bCs/>
                <w:lang w:eastAsia="ru-RU"/>
              </w:rPr>
              <w:t>т.ч</w:t>
            </w:r>
            <w:proofErr w:type="spellEnd"/>
            <w:r w:rsidRPr="00822660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97" w:rsidRPr="00822660" w:rsidRDefault="001E4497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660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97" w:rsidRPr="00822660" w:rsidRDefault="001E4497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660">
              <w:rPr>
                <w:rFonts w:ascii="Times New Roman" w:eastAsia="Times New Roman" w:hAnsi="Times New Roman" w:cs="Times New Roman"/>
                <w:bCs/>
                <w:lang w:eastAsia="ru-RU"/>
              </w:rPr>
              <w:t>116 657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97" w:rsidRPr="00822660" w:rsidRDefault="001E4497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660">
              <w:rPr>
                <w:rFonts w:ascii="Times New Roman" w:eastAsia="Times New Roman" w:hAnsi="Times New Roman" w:cs="Times New Roman"/>
                <w:bCs/>
                <w:lang w:eastAsia="ru-RU"/>
              </w:rPr>
              <w:t>200 529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97" w:rsidRPr="00822660" w:rsidRDefault="001E4497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660">
              <w:rPr>
                <w:rFonts w:ascii="Times New Roman" w:eastAsia="Times New Roman" w:hAnsi="Times New Roman" w:cs="Times New Roman"/>
                <w:bCs/>
                <w:lang w:eastAsia="ru-RU"/>
              </w:rPr>
              <w:t>72%</w:t>
            </w:r>
          </w:p>
        </w:tc>
      </w:tr>
      <w:tr w:rsidR="00775CA3" w:rsidRPr="00775CA3" w:rsidTr="005830DF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97" w:rsidRPr="00822660" w:rsidRDefault="001E4497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660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97" w:rsidRPr="00822660" w:rsidRDefault="001E4497" w:rsidP="001E44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6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Расходы на оплату труда, всего, в </w:t>
            </w:r>
            <w:proofErr w:type="spellStart"/>
            <w:r w:rsidRPr="00822660">
              <w:rPr>
                <w:rFonts w:ascii="Times New Roman" w:eastAsia="Times New Roman" w:hAnsi="Times New Roman" w:cs="Times New Roman"/>
                <w:bCs/>
                <w:lang w:eastAsia="ru-RU"/>
              </w:rPr>
              <w:t>т.ч</w:t>
            </w:r>
            <w:proofErr w:type="spellEnd"/>
            <w:r w:rsidRPr="00822660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97" w:rsidRPr="00822660" w:rsidRDefault="001E4497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660">
              <w:rPr>
                <w:rFonts w:ascii="Times New Roman" w:eastAsia="Times New Roman" w:hAnsi="Times New Roman" w:cs="Times New Roman"/>
                <w:lang w:eastAsia="ru-RU"/>
              </w:rPr>
              <w:t>-"-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97" w:rsidRPr="00822660" w:rsidRDefault="001E4497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660">
              <w:rPr>
                <w:rFonts w:ascii="Times New Roman" w:eastAsia="Times New Roman" w:hAnsi="Times New Roman" w:cs="Times New Roman"/>
                <w:bCs/>
                <w:lang w:eastAsia="ru-RU"/>
              </w:rPr>
              <w:t>91 273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97" w:rsidRPr="00822660" w:rsidRDefault="001E4497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660">
              <w:rPr>
                <w:rFonts w:ascii="Times New Roman" w:eastAsia="Times New Roman" w:hAnsi="Times New Roman" w:cs="Times New Roman"/>
                <w:bCs/>
                <w:lang w:eastAsia="ru-RU"/>
              </w:rPr>
              <w:t>99 200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97" w:rsidRPr="00822660" w:rsidRDefault="001E4497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660">
              <w:rPr>
                <w:rFonts w:ascii="Times New Roman" w:eastAsia="Times New Roman" w:hAnsi="Times New Roman" w:cs="Times New Roman"/>
                <w:bCs/>
                <w:lang w:eastAsia="ru-RU"/>
              </w:rPr>
              <w:t>9%</w:t>
            </w:r>
          </w:p>
        </w:tc>
      </w:tr>
      <w:tr w:rsidR="00775CA3" w:rsidRPr="00775CA3" w:rsidTr="005830DF">
        <w:trPr>
          <w:trHeight w:val="25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97" w:rsidRPr="00822660" w:rsidRDefault="001E4497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660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97" w:rsidRPr="00822660" w:rsidRDefault="001E4497" w:rsidP="001E44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660">
              <w:rPr>
                <w:rFonts w:ascii="Times New Roman" w:eastAsia="Times New Roman" w:hAnsi="Times New Roman" w:cs="Times New Roman"/>
                <w:bCs/>
                <w:lang w:eastAsia="ru-RU"/>
              </w:rPr>
              <w:t>Амортизация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97" w:rsidRPr="00822660" w:rsidRDefault="001E4497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660">
              <w:rPr>
                <w:rFonts w:ascii="Times New Roman" w:eastAsia="Times New Roman" w:hAnsi="Times New Roman" w:cs="Times New Roman"/>
                <w:lang w:eastAsia="ru-RU"/>
              </w:rPr>
              <w:t>-"-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97" w:rsidRPr="00822660" w:rsidRDefault="001E4497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660">
              <w:rPr>
                <w:rFonts w:ascii="Times New Roman" w:eastAsia="Times New Roman" w:hAnsi="Times New Roman" w:cs="Times New Roman"/>
                <w:bCs/>
                <w:lang w:eastAsia="ru-RU"/>
              </w:rPr>
              <w:t>4 759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97" w:rsidRPr="00822660" w:rsidRDefault="001E4497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660">
              <w:rPr>
                <w:rFonts w:ascii="Times New Roman" w:eastAsia="Times New Roman" w:hAnsi="Times New Roman" w:cs="Times New Roman"/>
                <w:bCs/>
                <w:lang w:eastAsia="ru-RU"/>
              </w:rPr>
              <w:t>34 268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97" w:rsidRPr="00822660" w:rsidRDefault="001E4497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660">
              <w:rPr>
                <w:rFonts w:ascii="Times New Roman" w:eastAsia="Times New Roman" w:hAnsi="Times New Roman" w:cs="Times New Roman"/>
                <w:bCs/>
                <w:lang w:eastAsia="ru-RU"/>
              </w:rPr>
              <w:t>620%</w:t>
            </w:r>
          </w:p>
        </w:tc>
      </w:tr>
      <w:tr w:rsidR="00775CA3" w:rsidRPr="00775CA3" w:rsidTr="005830DF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97" w:rsidRPr="00822660" w:rsidRDefault="001E4497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660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97" w:rsidRPr="00822660" w:rsidRDefault="001E4497" w:rsidP="001E44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6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Ремонт, всего, в </w:t>
            </w:r>
            <w:proofErr w:type="spellStart"/>
            <w:r w:rsidRPr="00822660">
              <w:rPr>
                <w:rFonts w:ascii="Times New Roman" w:eastAsia="Times New Roman" w:hAnsi="Times New Roman" w:cs="Times New Roman"/>
                <w:bCs/>
                <w:lang w:eastAsia="ru-RU"/>
              </w:rPr>
              <w:t>т.ч</w:t>
            </w:r>
            <w:proofErr w:type="spellEnd"/>
            <w:r w:rsidRPr="00822660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97" w:rsidRPr="00822660" w:rsidRDefault="001E4497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660">
              <w:rPr>
                <w:rFonts w:ascii="Times New Roman" w:eastAsia="Times New Roman" w:hAnsi="Times New Roman" w:cs="Times New Roman"/>
                <w:lang w:eastAsia="ru-RU"/>
              </w:rPr>
              <w:t>-"-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97" w:rsidRPr="00822660" w:rsidRDefault="001E4497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660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97" w:rsidRPr="00822660" w:rsidRDefault="001E4497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660">
              <w:rPr>
                <w:rFonts w:ascii="Times New Roman" w:eastAsia="Times New Roman" w:hAnsi="Times New Roman" w:cs="Times New Roman"/>
                <w:bCs/>
                <w:lang w:eastAsia="ru-RU"/>
              </w:rPr>
              <w:t>10 969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97" w:rsidRPr="00822660" w:rsidRDefault="001E4497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660">
              <w:rPr>
                <w:rFonts w:ascii="Times New Roman" w:eastAsia="Times New Roman" w:hAnsi="Times New Roman" w:cs="Times New Roman"/>
                <w:bCs/>
                <w:lang w:eastAsia="ru-RU"/>
              </w:rPr>
              <w:t>0%</w:t>
            </w:r>
          </w:p>
        </w:tc>
      </w:tr>
      <w:tr w:rsidR="00775CA3" w:rsidRPr="00775CA3" w:rsidTr="005830DF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97" w:rsidRPr="00822660" w:rsidRDefault="001E4497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660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97" w:rsidRPr="00822660" w:rsidRDefault="001E4497" w:rsidP="001E44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660">
              <w:rPr>
                <w:rFonts w:ascii="Times New Roman" w:eastAsia="Times New Roman" w:hAnsi="Times New Roman" w:cs="Times New Roman"/>
                <w:bCs/>
                <w:lang w:eastAsia="ru-RU"/>
              </w:rPr>
              <w:t>Прочие затраты (расшифровать)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97" w:rsidRPr="00822660" w:rsidRDefault="001E4497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660">
              <w:rPr>
                <w:rFonts w:ascii="Times New Roman" w:eastAsia="Times New Roman" w:hAnsi="Times New Roman" w:cs="Times New Roman"/>
                <w:lang w:eastAsia="ru-RU"/>
              </w:rPr>
              <w:t>-"-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97" w:rsidRPr="00822660" w:rsidRDefault="001E4497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660">
              <w:rPr>
                <w:rFonts w:ascii="Times New Roman" w:eastAsia="Times New Roman" w:hAnsi="Times New Roman" w:cs="Times New Roman"/>
                <w:bCs/>
                <w:lang w:eastAsia="ru-RU"/>
              </w:rPr>
              <w:t>23 514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97" w:rsidRPr="00822660" w:rsidRDefault="001E4497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660">
              <w:rPr>
                <w:rFonts w:ascii="Times New Roman" w:eastAsia="Times New Roman" w:hAnsi="Times New Roman" w:cs="Times New Roman"/>
                <w:bCs/>
                <w:lang w:eastAsia="ru-RU"/>
              </w:rPr>
              <w:t>35 156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97" w:rsidRPr="00822660" w:rsidRDefault="001E4497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660">
              <w:rPr>
                <w:rFonts w:ascii="Times New Roman" w:eastAsia="Times New Roman" w:hAnsi="Times New Roman" w:cs="Times New Roman"/>
                <w:bCs/>
                <w:lang w:eastAsia="ru-RU"/>
              </w:rPr>
              <w:t>50%</w:t>
            </w:r>
          </w:p>
        </w:tc>
      </w:tr>
      <w:tr w:rsidR="00775CA3" w:rsidRPr="00775CA3" w:rsidTr="005830DF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97" w:rsidRPr="00775CA3" w:rsidRDefault="001E4497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97" w:rsidRPr="00775CA3" w:rsidRDefault="001E4497" w:rsidP="001E4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Расходы периода всего, в </w:t>
            </w:r>
            <w:proofErr w:type="spellStart"/>
            <w:r w:rsidRPr="00775C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т.ч</w:t>
            </w:r>
            <w:proofErr w:type="spellEnd"/>
            <w:r w:rsidRPr="00775C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97" w:rsidRPr="00775CA3" w:rsidRDefault="001E4497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lang w:eastAsia="ru-RU"/>
              </w:rPr>
              <w:t>-"-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97" w:rsidRPr="00775CA3" w:rsidRDefault="001E4497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24 776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97" w:rsidRPr="00775CA3" w:rsidRDefault="001E4497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27 760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97" w:rsidRPr="00775CA3" w:rsidRDefault="001E4497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12%</w:t>
            </w:r>
          </w:p>
        </w:tc>
      </w:tr>
      <w:tr w:rsidR="00775CA3" w:rsidRPr="00775CA3" w:rsidTr="005830DF">
        <w:trPr>
          <w:trHeight w:val="57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97" w:rsidRPr="00D30B7F" w:rsidRDefault="001E4497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30B7F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97" w:rsidRPr="00D30B7F" w:rsidRDefault="001E4497" w:rsidP="001E44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30B7F">
              <w:rPr>
                <w:rFonts w:ascii="Times New Roman" w:eastAsia="Times New Roman" w:hAnsi="Times New Roman" w:cs="Times New Roman"/>
                <w:bCs/>
                <w:lang w:eastAsia="ru-RU"/>
              </w:rPr>
              <w:t>Общие и административные расходы, всего: в том числе: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97" w:rsidRPr="00D30B7F" w:rsidRDefault="001E4497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B7F">
              <w:rPr>
                <w:rFonts w:ascii="Times New Roman" w:eastAsia="Times New Roman" w:hAnsi="Times New Roman" w:cs="Times New Roman"/>
                <w:lang w:eastAsia="ru-RU"/>
              </w:rPr>
              <w:t>-"-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97" w:rsidRPr="00D30B7F" w:rsidRDefault="001E4497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30B7F">
              <w:rPr>
                <w:rFonts w:ascii="Times New Roman" w:eastAsia="Times New Roman" w:hAnsi="Times New Roman" w:cs="Times New Roman"/>
                <w:bCs/>
                <w:lang w:eastAsia="ru-RU"/>
              </w:rPr>
              <w:t>19 303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97" w:rsidRPr="00D30B7F" w:rsidRDefault="001E4497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30B7F">
              <w:rPr>
                <w:rFonts w:ascii="Times New Roman" w:eastAsia="Times New Roman" w:hAnsi="Times New Roman" w:cs="Times New Roman"/>
                <w:bCs/>
                <w:lang w:eastAsia="ru-RU"/>
              </w:rPr>
              <w:t>4 114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97" w:rsidRPr="00D30B7F" w:rsidRDefault="001E4497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30B7F">
              <w:rPr>
                <w:rFonts w:ascii="Times New Roman" w:eastAsia="Times New Roman" w:hAnsi="Times New Roman" w:cs="Times New Roman"/>
                <w:bCs/>
                <w:lang w:eastAsia="ru-RU"/>
              </w:rPr>
              <w:t>-79%</w:t>
            </w:r>
          </w:p>
        </w:tc>
      </w:tr>
      <w:tr w:rsidR="00775CA3" w:rsidRPr="00775CA3" w:rsidTr="005830DF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97" w:rsidRPr="00D30B7F" w:rsidRDefault="001E4497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30B7F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97" w:rsidRPr="00D30B7F" w:rsidRDefault="001E4497" w:rsidP="001E44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30B7F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содержание служба сбыта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97" w:rsidRPr="00D30B7F" w:rsidRDefault="001E4497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B7F">
              <w:rPr>
                <w:rFonts w:ascii="Times New Roman" w:eastAsia="Times New Roman" w:hAnsi="Times New Roman" w:cs="Times New Roman"/>
                <w:lang w:eastAsia="ru-RU"/>
              </w:rPr>
              <w:t>-"-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97" w:rsidRPr="00D30B7F" w:rsidRDefault="001E4497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30B7F">
              <w:rPr>
                <w:rFonts w:ascii="Times New Roman" w:eastAsia="Times New Roman" w:hAnsi="Times New Roman" w:cs="Times New Roman"/>
                <w:bCs/>
                <w:lang w:eastAsia="ru-RU"/>
              </w:rPr>
              <w:t>5 473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97" w:rsidRPr="00D30B7F" w:rsidRDefault="001E4497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30B7F">
              <w:rPr>
                <w:rFonts w:ascii="Times New Roman" w:eastAsia="Times New Roman" w:hAnsi="Times New Roman" w:cs="Times New Roman"/>
                <w:bCs/>
                <w:lang w:eastAsia="ru-RU"/>
              </w:rPr>
              <w:t>23 646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97" w:rsidRPr="00D30B7F" w:rsidRDefault="001E4497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30B7F">
              <w:rPr>
                <w:rFonts w:ascii="Times New Roman" w:eastAsia="Times New Roman" w:hAnsi="Times New Roman" w:cs="Times New Roman"/>
                <w:bCs/>
                <w:lang w:eastAsia="ru-RU"/>
              </w:rPr>
              <w:t>332%</w:t>
            </w:r>
          </w:p>
        </w:tc>
      </w:tr>
      <w:tr w:rsidR="00775CA3" w:rsidRPr="00775CA3" w:rsidTr="005830DF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97" w:rsidRPr="00D30B7F" w:rsidRDefault="001E4497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30B7F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97" w:rsidRPr="00D30B7F" w:rsidRDefault="001E4497" w:rsidP="001E44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30B7F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выплату вознаграждений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97" w:rsidRPr="00D30B7F" w:rsidRDefault="001E4497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B7F">
              <w:rPr>
                <w:rFonts w:ascii="Times New Roman" w:eastAsia="Times New Roman" w:hAnsi="Times New Roman" w:cs="Times New Roman"/>
                <w:lang w:eastAsia="ru-RU"/>
              </w:rPr>
              <w:t>-"-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97" w:rsidRPr="00D30B7F" w:rsidRDefault="001E4497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30B7F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97" w:rsidRPr="00D30B7F" w:rsidRDefault="001E4497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30B7F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97" w:rsidRPr="00D30B7F" w:rsidRDefault="001E4497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30B7F">
              <w:rPr>
                <w:rFonts w:ascii="Times New Roman" w:eastAsia="Times New Roman" w:hAnsi="Times New Roman" w:cs="Times New Roman"/>
                <w:bCs/>
                <w:lang w:eastAsia="ru-RU"/>
              </w:rPr>
              <w:t>0%</w:t>
            </w:r>
          </w:p>
        </w:tc>
      </w:tr>
      <w:tr w:rsidR="00775CA3" w:rsidRPr="00775CA3" w:rsidTr="005830DF">
        <w:trPr>
          <w:trHeight w:val="39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97" w:rsidRPr="00775CA3" w:rsidRDefault="001E4497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III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97" w:rsidRPr="00775CA3" w:rsidRDefault="001E4497" w:rsidP="001E4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затрат на предоставление услуг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97" w:rsidRPr="00775CA3" w:rsidRDefault="001E4497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lang w:eastAsia="ru-RU"/>
              </w:rPr>
              <w:t>-"-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97" w:rsidRPr="00775CA3" w:rsidRDefault="001E4497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260 979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97" w:rsidRPr="00775CA3" w:rsidRDefault="001E4497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407 882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97" w:rsidRPr="00775CA3" w:rsidRDefault="001E4497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56%</w:t>
            </w:r>
          </w:p>
        </w:tc>
      </w:tr>
      <w:tr w:rsidR="00775CA3" w:rsidRPr="00775CA3" w:rsidTr="005830DF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97" w:rsidRPr="00D30B7F" w:rsidRDefault="001E4497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30B7F">
              <w:rPr>
                <w:rFonts w:ascii="Times New Roman" w:eastAsia="Times New Roman" w:hAnsi="Times New Roman" w:cs="Times New Roman"/>
                <w:bCs/>
                <w:lang w:eastAsia="ru-RU"/>
              </w:rPr>
              <w:t>IV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97" w:rsidRPr="00D30B7F" w:rsidRDefault="001E4497" w:rsidP="001E44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30B7F">
              <w:rPr>
                <w:rFonts w:ascii="Times New Roman" w:eastAsia="Times New Roman" w:hAnsi="Times New Roman" w:cs="Times New Roman"/>
                <w:bCs/>
                <w:lang w:eastAsia="ru-RU"/>
              </w:rPr>
              <w:t>Доход (РБА*СП)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97" w:rsidRPr="00D30B7F" w:rsidRDefault="001E4497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B7F">
              <w:rPr>
                <w:rFonts w:ascii="Times New Roman" w:eastAsia="Times New Roman" w:hAnsi="Times New Roman" w:cs="Times New Roman"/>
                <w:lang w:eastAsia="ru-RU"/>
              </w:rPr>
              <w:t>-"-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97" w:rsidRPr="00D30B7F" w:rsidRDefault="001E4497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30B7F">
              <w:rPr>
                <w:rFonts w:ascii="Times New Roman" w:eastAsia="Times New Roman" w:hAnsi="Times New Roman" w:cs="Times New Roman"/>
                <w:bCs/>
                <w:lang w:eastAsia="ru-RU"/>
              </w:rPr>
              <w:t>64 353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97" w:rsidRPr="00D30B7F" w:rsidRDefault="001E4497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30B7F">
              <w:rPr>
                <w:rFonts w:ascii="Times New Roman" w:eastAsia="Times New Roman" w:hAnsi="Times New Roman" w:cs="Times New Roman"/>
                <w:bCs/>
                <w:lang w:eastAsia="ru-RU"/>
              </w:rPr>
              <w:t>-278 807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97" w:rsidRPr="00D30B7F" w:rsidRDefault="001E4497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30B7F">
              <w:rPr>
                <w:rFonts w:ascii="Times New Roman" w:eastAsia="Times New Roman" w:hAnsi="Times New Roman" w:cs="Times New Roman"/>
                <w:bCs/>
                <w:lang w:eastAsia="ru-RU"/>
              </w:rPr>
              <w:t>-533%</w:t>
            </w:r>
          </w:p>
        </w:tc>
      </w:tr>
      <w:tr w:rsidR="00775CA3" w:rsidRPr="00775CA3" w:rsidTr="005830DF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A" w:rsidRPr="00775CA3" w:rsidRDefault="00C077AA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A" w:rsidRPr="00775CA3" w:rsidRDefault="00C077AA" w:rsidP="001E44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доходов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A" w:rsidRPr="00775CA3" w:rsidRDefault="00C077AA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-"-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A" w:rsidRPr="00775CA3" w:rsidRDefault="00C077AA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325 332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A" w:rsidRPr="00775CA3" w:rsidRDefault="00C077AA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129 075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A" w:rsidRPr="00775CA3" w:rsidRDefault="00C077AA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-60%</w:t>
            </w:r>
          </w:p>
        </w:tc>
      </w:tr>
      <w:tr w:rsidR="00775CA3" w:rsidRPr="00775CA3" w:rsidTr="005830DF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A" w:rsidRPr="00D30B7F" w:rsidRDefault="00C077AA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30B7F">
              <w:rPr>
                <w:rFonts w:ascii="Times New Roman" w:eastAsia="Times New Roman" w:hAnsi="Times New Roman" w:cs="Times New Roman"/>
                <w:bCs/>
                <w:lang w:eastAsia="ru-RU"/>
              </w:rPr>
              <w:t>VI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A" w:rsidRPr="00D30B7F" w:rsidRDefault="00C077AA" w:rsidP="001E44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30B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Объем предоставляемых услуг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A" w:rsidRPr="00D30B7F" w:rsidRDefault="00C077AA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30B7F">
              <w:rPr>
                <w:rFonts w:ascii="Times New Roman" w:eastAsia="Times New Roman" w:hAnsi="Times New Roman" w:cs="Times New Roman"/>
                <w:bCs/>
                <w:lang w:eastAsia="ru-RU"/>
              </w:rPr>
              <w:t>тыс</w:t>
            </w:r>
            <w:proofErr w:type="gramStart"/>
            <w:r w:rsidRPr="00D30B7F">
              <w:rPr>
                <w:rFonts w:ascii="Times New Roman" w:eastAsia="Times New Roman" w:hAnsi="Times New Roman" w:cs="Times New Roman"/>
                <w:bCs/>
                <w:lang w:eastAsia="ru-RU"/>
              </w:rPr>
              <w:t>.м</w:t>
            </w:r>
            <w:proofErr w:type="gramEnd"/>
            <w:r w:rsidRPr="00D30B7F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A" w:rsidRPr="00D30B7F" w:rsidRDefault="00C077AA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30B7F">
              <w:rPr>
                <w:rFonts w:ascii="Times New Roman" w:eastAsia="Times New Roman" w:hAnsi="Times New Roman" w:cs="Times New Roman"/>
                <w:bCs/>
                <w:lang w:eastAsia="ru-RU"/>
              </w:rPr>
              <w:t>5 860,42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A" w:rsidRPr="00D30B7F" w:rsidRDefault="00C077AA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30B7F">
              <w:rPr>
                <w:rFonts w:ascii="Times New Roman" w:eastAsia="Times New Roman" w:hAnsi="Times New Roman" w:cs="Times New Roman"/>
                <w:bCs/>
                <w:lang w:eastAsia="ru-RU"/>
              </w:rPr>
              <w:t>2 707,71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A" w:rsidRPr="00D30B7F" w:rsidRDefault="00C077AA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30B7F">
              <w:rPr>
                <w:rFonts w:ascii="Times New Roman" w:eastAsia="Times New Roman" w:hAnsi="Times New Roman" w:cs="Times New Roman"/>
                <w:bCs/>
                <w:lang w:eastAsia="ru-RU"/>
              </w:rPr>
              <w:t>-54%</w:t>
            </w:r>
          </w:p>
        </w:tc>
      </w:tr>
      <w:tr w:rsidR="00775CA3" w:rsidRPr="00775CA3" w:rsidTr="005830DF">
        <w:trPr>
          <w:trHeight w:val="28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A" w:rsidRPr="00775CA3" w:rsidRDefault="00C077AA" w:rsidP="00C0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VII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A" w:rsidRPr="00775CA3" w:rsidRDefault="00C077AA" w:rsidP="001E4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Тариф (без налога на добавленную стоимость)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A" w:rsidRPr="00775CA3" w:rsidRDefault="00C077AA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тенге /м3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A" w:rsidRPr="00775CA3" w:rsidRDefault="00C077AA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55,51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A" w:rsidRPr="00775CA3" w:rsidRDefault="00C077AA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A" w:rsidRPr="00775CA3" w:rsidRDefault="00C077AA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-14%</w:t>
            </w:r>
          </w:p>
        </w:tc>
      </w:tr>
    </w:tbl>
    <w:p w:rsidR="009F02C0" w:rsidRPr="00775CA3" w:rsidRDefault="009F02C0">
      <w:pPr>
        <w:rPr>
          <w:rFonts w:ascii="Times New Roman" w:hAnsi="Times New Roman" w:cs="Times New Roman"/>
        </w:rPr>
      </w:pPr>
      <w:r w:rsidRPr="00775CA3">
        <w:rPr>
          <w:rFonts w:ascii="Times New Roman" w:hAnsi="Times New Roman" w:cs="Times New Roman"/>
        </w:rPr>
        <w:br w:type="page"/>
      </w:r>
    </w:p>
    <w:p w:rsidR="00D80809" w:rsidRPr="00775CA3" w:rsidRDefault="00D80809" w:rsidP="00D8080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788" w:type="dxa"/>
        <w:tblInd w:w="93" w:type="dxa"/>
        <w:tblLook w:val="04A0" w:firstRow="1" w:lastRow="0" w:firstColumn="1" w:lastColumn="0" w:noHBand="0" w:noVBand="1"/>
      </w:tblPr>
      <w:tblGrid>
        <w:gridCol w:w="10788"/>
      </w:tblGrid>
      <w:tr w:rsidR="00775CA3" w:rsidRPr="00775CA3" w:rsidTr="00FD1DD2">
        <w:trPr>
          <w:trHeight w:val="720"/>
        </w:trPr>
        <w:tc>
          <w:tcPr>
            <w:tcW w:w="10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775CA3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 ТОО "МАЭК-</w:t>
            </w:r>
            <w:proofErr w:type="spellStart"/>
            <w:r w:rsidRPr="00775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Казатомпром</w:t>
            </w:r>
            <w:proofErr w:type="spellEnd"/>
            <w:r w:rsidRPr="00775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                                                                                                                                                      об исполнении тарифной сметы на производство тепловой энергии</w:t>
            </w:r>
          </w:p>
        </w:tc>
      </w:tr>
      <w:tr w:rsidR="00775CA3" w:rsidRPr="00775CA3" w:rsidTr="00FD1DD2">
        <w:trPr>
          <w:trHeight w:val="330"/>
        </w:trPr>
        <w:tc>
          <w:tcPr>
            <w:tcW w:w="10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775CA3" w:rsidRDefault="00DA0E6A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Отчетный период 201</w:t>
            </w:r>
            <w:r w:rsidR="001E4497" w:rsidRPr="00775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9F02C0" w:rsidRPr="00775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75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</w:tr>
    </w:tbl>
    <w:p w:rsidR="00D80809" w:rsidRPr="00775CA3" w:rsidRDefault="00D80809" w:rsidP="00D8080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100" w:type="dxa"/>
        <w:tblInd w:w="93" w:type="dxa"/>
        <w:tblLook w:val="04A0" w:firstRow="1" w:lastRow="0" w:firstColumn="1" w:lastColumn="0" w:noHBand="0" w:noVBand="1"/>
      </w:tblPr>
      <w:tblGrid>
        <w:gridCol w:w="653"/>
        <w:gridCol w:w="3669"/>
        <w:gridCol w:w="1202"/>
        <w:gridCol w:w="1683"/>
        <w:gridCol w:w="1491"/>
        <w:gridCol w:w="1402"/>
      </w:tblGrid>
      <w:tr w:rsidR="00775CA3" w:rsidRPr="00775CA3" w:rsidTr="00C077AA">
        <w:trPr>
          <w:trHeight w:val="183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97" w:rsidRPr="00775CA3" w:rsidRDefault="001E4497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775CA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775CA3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97" w:rsidRPr="00775CA3" w:rsidRDefault="001E4497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показателей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97" w:rsidRPr="00775CA3" w:rsidRDefault="001E4497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97" w:rsidRPr="00775CA3" w:rsidRDefault="001E4497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lang w:eastAsia="ru-RU"/>
              </w:rPr>
              <w:t>Предусмотрено в утвержденной тарифной смете на 2019 год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97" w:rsidRPr="00775CA3" w:rsidRDefault="001E4497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lang w:eastAsia="ru-RU"/>
              </w:rPr>
              <w:t>Фактически сложившиеся показатели тарифной сметы за  2019 год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97" w:rsidRPr="00775CA3" w:rsidRDefault="001E4497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lang w:eastAsia="ru-RU"/>
              </w:rPr>
              <w:t xml:space="preserve">Отклонение, </w:t>
            </w:r>
            <w:proofErr w:type="gramStart"/>
            <w:r w:rsidRPr="00775CA3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775CA3">
              <w:rPr>
                <w:rFonts w:ascii="Times New Roman" w:eastAsia="Times New Roman" w:hAnsi="Times New Roman" w:cs="Times New Roman"/>
                <w:lang w:eastAsia="ru-RU"/>
              </w:rPr>
              <w:t xml:space="preserve"> %             </w:t>
            </w:r>
          </w:p>
        </w:tc>
      </w:tr>
      <w:tr w:rsidR="00775CA3" w:rsidRPr="00775CA3" w:rsidTr="00C077AA">
        <w:trPr>
          <w:trHeight w:val="30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97" w:rsidRPr="00775CA3" w:rsidRDefault="001E4497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97" w:rsidRPr="00775CA3" w:rsidRDefault="001E4497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97" w:rsidRPr="00775CA3" w:rsidRDefault="001E4497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97" w:rsidRPr="00775CA3" w:rsidRDefault="001E4497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97" w:rsidRPr="00775CA3" w:rsidRDefault="001E4497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97" w:rsidRPr="00775CA3" w:rsidRDefault="001E4497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lang w:eastAsia="ru-RU"/>
              </w:rPr>
              <w:t>6 (5/4)</w:t>
            </w:r>
          </w:p>
        </w:tc>
      </w:tr>
      <w:tr w:rsidR="00775CA3" w:rsidRPr="00775CA3" w:rsidTr="00C077AA">
        <w:trPr>
          <w:trHeight w:val="57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97" w:rsidRPr="00775CA3" w:rsidRDefault="001E4497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97" w:rsidRPr="00775CA3" w:rsidRDefault="001E4497" w:rsidP="001E4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Затраты на производство товаров и предоставление услуг всего, в </w:t>
            </w:r>
            <w:proofErr w:type="spellStart"/>
            <w:r w:rsidRPr="00775C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т.ч</w:t>
            </w:r>
            <w:proofErr w:type="spellEnd"/>
            <w:r w:rsidRPr="00775C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97" w:rsidRPr="00775CA3" w:rsidRDefault="001E4497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775C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</w:t>
            </w:r>
            <w:proofErr w:type="gramStart"/>
            <w:r w:rsidRPr="00775C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.т</w:t>
            </w:r>
            <w:proofErr w:type="gramEnd"/>
            <w:r w:rsidRPr="00775C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енге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97" w:rsidRPr="00775CA3" w:rsidRDefault="001E4497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2 102 091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97" w:rsidRPr="00775CA3" w:rsidRDefault="001E4497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3 423 689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97" w:rsidRPr="00775CA3" w:rsidRDefault="001E4497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63%</w:t>
            </w:r>
          </w:p>
        </w:tc>
      </w:tr>
      <w:tr w:rsidR="00775CA3" w:rsidRPr="00775CA3" w:rsidTr="00C077AA">
        <w:trPr>
          <w:trHeight w:val="33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97" w:rsidRPr="00822660" w:rsidRDefault="001E4497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660">
              <w:rPr>
                <w:rFonts w:ascii="Times New Roman" w:eastAsia="Times New Roman" w:hAnsi="Times New Roman" w:cs="Times New Roman"/>
                <w:bCs/>
                <w:lang w:eastAsia="ru-RU"/>
              </w:rPr>
              <w:t>1.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97" w:rsidRPr="00822660" w:rsidRDefault="001E4497" w:rsidP="001E44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6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Материальные затраты всего, в </w:t>
            </w:r>
            <w:proofErr w:type="spellStart"/>
            <w:r w:rsidRPr="00822660">
              <w:rPr>
                <w:rFonts w:ascii="Times New Roman" w:eastAsia="Times New Roman" w:hAnsi="Times New Roman" w:cs="Times New Roman"/>
                <w:bCs/>
                <w:lang w:eastAsia="ru-RU"/>
              </w:rPr>
              <w:t>т.ч</w:t>
            </w:r>
            <w:proofErr w:type="spellEnd"/>
            <w:r w:rsidRPr="00822660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97" w:rsidRPr="00822660" w:rsidRDefault="001E4497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6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--"--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97" w:rsidRPr="00822660" w:rsidRDefault="001E4497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660">
              <w:rPr>
                <w:rFonts w:ascii="Times New Roman" w:eastAsia="Times New Roman" w:hAnsi="Times New Roman" w:cs="Times New Roman"/>
                <w:bCs/>
                <w:lang w:eastAsia="ru-RU"/>
              </w:rPr>
              <w:t>1 803 475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97" w:rsidRPr="00822660" w:rsidRDefault="001E4497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660">
              <w:rPr>
                <w:rFonts w:ascii="Times New Roman" w:eastAsia="Times New Roman" w:hAnsi="Times New Roman" w:cs="Times New Roman"/>
                <w:bCs/>
                <w:lang w:eastAsia="ru-RU"/>
              </w:rPr>
              <w:t>2 972 615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97" w:rsidRPr="00822660" w:rsidRDefault="001E4497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660">
              <w:rPr>
                <w:rFonts w:ascii="Times New Roman" w:eastAsia="Times New Roman" w:hAnsi="Times New Roman" w:cs="Times New Roman"/>
                <w:bCs/>
                <w:lang w:eastAsia="ru-RU"/>
              </w:rPr>
              <w:t>65%</w:t>
            </w:r>
          </w:p>
        </w:tc>
      </w:tr>
      <w:tr w:rsidR="00775CA3" w:rsidRPr="00775CA3" w:rsidTr="00C077AA">
        <w:trPr>
          <w:trHeight w:val="31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97" w:rsidRPr="00822660" w:rsidRDefault="001E4497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660">
              <w:rPr>
                <w:rFonts w:ascii="Times New Roman" w:eastAsia="Times New Roman" w:hAnsi="Times New Roman" w:cs="Times New Roman"/>
                <w:bCs/>
                <w:lang w:eastAsia="ru-RU"/>
              </w:rPr>
              <w:t>2.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97" w:rsidRPr="00822660" w:rsidRDefault="001E4497" w:rsidP="001E44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6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Расходы на оплату труда всего, в </w:t>
            </w:r>
            <w:proofErr w:type="spellStart"/>
            <w:r w:rsidRPr="00822660">
              <w:rPr>
                <w:rFonts w:ascii="Times New Roman" w:eastAsia="Times New Roman" w:hAnsi="Times New Roman" w:cs="Times New Roman"/>
                <w:bCs/>
                <w:lang w:eastAsia="ru-RU"/>
              </w:rPr>
              <w:t>т.ч</w:t>
            </w:r>
            <w:proofErr w:type="spellEnd"/>
            <w:r w:rsidRPr="00822660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97" w:rsidRPr="00822660" w:rsidRDefault="001E4497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6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--"--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97" w:rsidRPr="00822660" w:rsidRDefault="001E4497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660">
              <w:rPr>
                <w:rFonts w:ascii="Times New Roman" w:eastAsia="Times New Roman" w:hAnsi="Times New Roman" w:cs="Times New Roman"/>
                <w:bCs/>
                <w:lang w:eastAsia="ru-RU"/>
              </w:rPr>
              <w:t>227 448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97" w:rsidRPr="00822660" w:rsidRDefault="001E4497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660">
              <w:rPr>
                <w:rFonts w:ascii="Times New Roman" w:eastAsia="Times New Roman" w:hAnsi="Times New Roman" w:cs="Times New Roman"/>
                <w:bCs/>
                <w:lang w:eastAsia="ru-RU"/>
              </w:rPr>
              <w:t>253 217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97" w:rsidRPr="00822660" w:rsidRDefault="001E4497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660">
              <w:rPr>
                <w:rFonts w:ascii="Times New Roman" w:eastAsia="Times New Roman" w:hAnsi="Times New Roman" w:cs="Times New Roman"/>
                <w:bCs/>
                <w:lang w:eastAsia="ru-RU"/>
              </w:rPr>
              <w:t>11%</w:t>
            </w:r>
          </w:p>
        </w:tc>
      </w:tr>
      <w:tr w:rsidR="00775CA3" w:rsidRPr="00775CA3" w:rsidTr="00C077AA">
        <w:trPr>
          <w:trHeight w:val="3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97" w:rsidRPr="00822660" w:rsidRDefault="001E4497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660">
              <w:rPr>
                <w:rFonts w:ascii="Times New Roman" w:eastAsia="Times New Roman" w:hAnsi="Times New Roman" w:cs="Times New Roman"/>
                <w:bCs/>
                <w:lang w:eastAsia="ru-RU"/>
              </w:rPr>
              <w:t>3.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97" w:rsidRPr="00822660" w:rsidRDefault="001E4497" w:rsidP="001E44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660">
              <w:rPr>
                <w:rFonts w:ascii="Times New Roman" w:eastAsia="Times New Roman" w:hAnsi="Times New Roman" w:cs="Times New Roman"/>
                <w:bCs/>
                <w:lang w:eastAsia="ru-RU"/>
              </w:rPr>
              <w:t>Амортизация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97" w:rsidRPr="00822660" w:rsidRDefault="001E4497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6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--"--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97" w:rsidRPr="00822660" w:rsidRDefault="001E4497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660">
              <w:rPr>
                <w:rFonts w:ascii="Times New Roman" w:eastAsia="Times New Roman" w:hAnsi="Times New Roman" w:cs="Times New Roman"/>
                <w:bCs/>
                <w:lang w:eastAsia="ru-RU"/>
              </w:rPr>
              <w:t>54 390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97" w:rsidRPr="00822660" w:rsidRDefault="001E4497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660">
              <w:rPr>
                <w:rFonts w:ascii="Times New Roman" w:eastAsia="Times New Roman" w:hAnsi="Times New Roman" w:cs="Times New Roman"/>
                <w:bCs/>
                <w:lang w:eastAsia="ru-RU"/>
              </w:rPr>
              <w:t>47 937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97" w:rsidRPr="00822660" w:rsidRDefault="001E4497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660">
              <w:rPr>
                <w:rFonts w:ascii="Times New Roman" w:eastAsia="Times New Roman" w:hAnsi="Times New Roman" w:cs="Times New Roman"/>
                <w:bCs/>
                <w:lang w:eastAsia="ru-RU"/>
              </w:rPr>
              <w:t>-12%</w:t>
            </w:r>
          </w:p>
        </w:tc>
      </w:tr>
      <w:tr w:rsidR="00775CA3" w:rsidRPr="00775CA3" w:rsidTr="00C077AA">
        <w:trPr>
          <w:trHeight w:val="3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97" w:rsidRPr="00822660" w:rsidRDefault="001E4497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660">
              <w:rPr>
                <w:rFonts w:ascii="Times New Roman" w:eastAsia="Times New Roman" w:hAnsi="Times New Roman" w:cs="Times New Roman"/>
                <w:bCs/>
                <w:lang w:eastAsia="ru-RU"/>
              </w:rPr>
              <w:t>4.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97" w:rsidRPr="00822660" w:rsidRDefault="001E4497" w:rsidP="001E44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6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Ремонт всего, в </w:t>
            </w:r>
            <w:proofErr w:type="spellStart"/>
            <w:r w:rsidRPr="00822660">
              <w:rPr>
                <w:rFonts w:ascii="Times New Roman" w:eastAsia="Times New Roman" w:hAnsi="Times New Roman" w:cs="Times New Roman"/>
                <w:bCs/>
                <w:lang w:eastAsia="ru-RU"/>
              </w:rPr>
              <w:t>т.ч</w:t>
            </w:r>
            <w:proofErr w:type="spellEnd"/>
            <w:r w:rsidRPr="00822660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97" w:rsidRPr="00822660" w:rsidRDefault="001E4497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6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--"--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97" w:rsidRPr="00822660" w:rsidRDefault="001E4497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660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97" w:rsidRPr="00822660" w:rsidRDefault="001E4497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660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97" w:rsidRPr="00822660" w:rsidRDefault="001E4497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660">
              <w:rPr>
                <w:rFonts w:ascii="Times New Roman" w:eastAsia="Times New Roman" w:hAnsi="Times New Roman" w:cs="Times New Roman"/>
                <w:lang w:eastAsia="ru-RU"/>
              </w:rPr>
              <w:t>0%</w:t>
            </w:r>
          </w:p>
        </w:tc>
      </w:tr>
      <w:tr w:rsidR="00775CA3" w:rsidRPr="00775CA3" w:rsidTr="00C077AA">
        <w:trPr>
          <w:trHeight w:val="3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97" w:rsidRPr="00822660" w:rsidRDefault="001E4497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660">
              <w:rPr>
                <w:rFonts w:ascii="Times New Roman" w:eastAsia="Times New Roman" w:hAnsi="Times New Roman" w:cs="Times New Roman"/>
                <w:bCs/>
                <w:lang w:eastAsia="ru-RU"/>
              </w:rPr>
              <w:t>5.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97" w:rsidRPr="00822660" w:rsidRDefault="001E4497" w:rsidP="001E44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6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Прочие затраты всего, в </w:t>
            </w:r>
            <w:proofErr w:type="spellStart"/>
            <w:r w:rsidRPr="00822660">
              <w:rPr>
                <w:rFonts w:ascii="Times New Roman" w:eastAsia="Times New Roman" w:hAnsi="Times New Roman" w:cs="Times New Roman"/>
                <w:bCs/>
                <w:lang w:eastAsia="ru-RU"/>
              </w:rPr>
              <w:t>т.ч</w:t>
            </w:r>
            <w:proofErr w:type="spellEnd"/>
            <w:r w:rsidRPr="00822660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97" w:rsidRPr="00822660" w:rsidRDefault="001E4497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6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--"--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97" w:rsidRPr="00822660" w:rsidRDefault="001E4497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660">
              <w:rPr>
                <w:rFonts w:ascii="Times New Roman" w:eastAsia="Times New Roman" w:hAnsi="Times New Roman" w:cs="Times New Roman"/>
                <w:bCs/>
                <w:lang w:eastAsia="ru-RU"/>
              </w:rPr>
              <w:t>16 778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97" w:rsidRPr="00822660" w:rsidRDefault="001E4497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660">
              <w:rPr>
                <w:rFonts w:ascii="Times New Roman" w:eastAsia="Times New Roman" w:hAnsi="Times New Roman" w:cs="Times New Roman"/>
                <w:bCs/>
                <w:lang w:eastAsia="ru-RU"/>
              </w:rPr>
              <w:t>149 920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97" w:rsidRPr="00822660" w:rsidRDefault="001E4497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660">
              <w:rPr>
                <w:rFonts w:ascii="Times New Roman" w:eastAsia="Times New Roman" w:hAnsi="Times New Roman" w:cs="Times New Roman"/>
                <w:bCs/>
                <w:lang w:eastAsia="ru-RU"/>
              </w:rPr>
              <w:t>794%</w:t>
            </w:r>
          </w:p>
        </w:tc>
      </w:tr>
      <w:tr w:rsidR="00775CA3" w:rsidRPr="00775CA3" w:rsidTr="00C077AA">
        <w:trPr>
          <w:trHeight w:val="3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97" w:rsidRPr="00775CA3" w:rsidRDefault="001E4497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97" w:rsidRPr="00775CA3" w:rsidRDefault="001E4497" w:rsidP="001E4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Расходы периода всего, в </w:t>
            </w:r>
            <w:proofErr w:type="spellStart"/>
            <w:r w:rsidRPr="00775C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т.ч</w:t>
            </w:r>
            <w:proofErr w:type="spellEnd"/>
            <w:r w:rsidRPr="00775C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97" w:rsidRPr="00775CA3" w:rsidRDefault="001E4497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--"--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97" w:rsidRPr="00775CA3" w:rsidRDefault="001E4497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257 355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97" w:rsidRPr="00775CA3" w:rsidRDefault="001E4497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238 403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97" w:rsidRPr="00775CA3" w:rsidRDefault="001E4497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-7%</w:t>
            </w:r>
          </w:p>
        </w:tc>
      </w:tr>
      <w:tr w:rsidR="00775CA3" w:rsidRPr="00775CA3" w:rsidTr="00C077AA">
        <w:trPr>
          <w:trHeight w:val="57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97" w:rsidRPr="00822660" w:rsidRDefault="001E4497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660">
              <w:rPr>
                <w:rFonts w:ascii="Times New Roman" w:eastAsia="Times New Roman" w:hAnsi="Times New Roman" w:cs="Times New Roman"/>
                <w:bCs/>
                <w:lang w:eastAsia="ru-RU"/>
              </w:rPr>
              <w:t>6.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97" w:rsidRPr="00822660" w:rsidRDefault="001E4497" w:rsidP="001E44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6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Общие и административные расходы всего, в </w:t>
            </w:r>
            <w:proofErr w:type="spellStart"/>
            <w:r w:rsidRPr="00822660">
              <w:rPr>
                <w:rFonts w:ascii="Times New Roman" w:eastAsia="Times New Roman" w:hAnsi="Times New Roman" w:cs="Times New Roman"/>
                <w:bCs/>
                <w:lang w:eastAsia="ru-RU"/>
              </w:rPr>
              <w:t>т.ч</w:t>
            </w:r>
            <w:proofErr w:type="spellEnd"/>
            <w:r w:rsidRPr="00822660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97" w:rsidRPr="00822660" w:rsidRDefault="001E4497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6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--"--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97" w:rsidRPr="00822660" w:rsidRDefault="001E4497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660">
              <w:rPr>
                <w:rFonts w:ascii="Times New Roman" w:eastAsia="Times New Roman" w:hAnsi="Times New Roman" w:cs="Times New Roman"/>
                <w:bCs/>
                <w:lang w:eastAsia="ru-RU"/>
              </w:rPr>
              <w:t>257 355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97" w:rsidRPr="00822660" w:rsidRDefault="001E4497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660">
              <w:rPr>
                <w:rFonts w:ascii="Times New Roman" w:eastAsia="Times New Roman" w:hAnsi="Times New Roman" w:cs="Times New Roman"/>
                <w:bCs/>
                <w:lang w:eastAsia="ru-RU"/>
              </w:rPr>
              <w:t>238 403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97" w:rsidRPr="00822660" w:rsidRDefault="001E4497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660">
              <w:rPr>
                <w:rFonts w:ascii="Times New Roman" w:eastAsia="Times New Roman" w:hAnsi="Times New Roman" w:cs="Times New Roman"/>
                <w:bCs/>
                <w:lang w:eastAsia="ru-RU"/>
              </w:rPr>
              <w:t>-7%</w:t>
            </w:r>
          </w:p>
        </w:tc>
      </w:tr>
      <w:tr w:rsidR="00775CA3" w:rsidRPr="00775CA3" w:rsidTr="00C077AA">
        <w:trPr>
          <w:trHeight w:val="36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97" w:rsidRPr="00822660" w:rsidRDefault="001E4497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660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97" w:rsidRPr="00822660" w:rsidRDefault="001E4497" w:rsidP="001E44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660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выплату вознаграждений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97" w:rsidRPr="00822660" w:rsidRDefault="001E4497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6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--"--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97" w:rsidRPr="00822660" w:rsidRDefault="001E4497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660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97" w:rsidRPr="00822660" w:rsidRDefault="001E4497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660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97" w:rsidRPr="00822660" w:rsidRDefault="001E4497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660">
              <w:rPr>
                <w:rFonts w:ascii="Times New Roman" w:eastAsia="Times New Roman" w:hAnsi="Times New Roman" w:cs="Times New Roman"/>
                <w:bCs/>
                <w:lang w:eastAsia="ru-RU"/>
              </w:rPr>
              <w:t>0%</w:t>
            </w:r>
          </w:p>
        </w:tc>
      </w:tr>
      <w:tr w:rsidR="00775CA3" w:rsidRPr="00775CA3" w:rsidTr="00C077AA">
        <w:trPr>
          <w:trHeight w:val="36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97" w:rsidRPr="00775CA3" w:rsidRDefault="001E4497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III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97" w:rsidRPr="00775CA3" w:rsidRDefault="001E4497" w:rsidP="001E4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затрат на предоставление услуг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97" w:rsidRPr="00775CA3" w:rsidRDefault="001E4497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775C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</w:t>
            </w:r>
            <w:proofErr w:type="gramStart"/>
            <w:r w:rsidRPr="00775C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.т</w:t>
            </w:r>
            <w:proofErr w:type="gramEnd"/>
            <w:r w:rsidRPr="00775C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енге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97" w:rsidRPr="00775CA3" w:rsidRDefault="001E4497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2 359 446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97" w:rsidRPr="00775CA3" w:rsidRDefault="001E4497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3 662 092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97" w:rsidRPr="00775CA3" w:rsidRDefault="001E4497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55%</w:t>
            </w:r>
          </w:p>
        </w:tc>
      </w:tr>
      <w:tr w:rsidR="00775CA3" w:rsidRPr="00775CA3" w:rsidTr="00C077AA">
        <w:trPr>
          <w:trHeight w:val="3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97" w:rsidRPr="00822660" w:rsidRDefault="001E4497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660">
              <w:rPr>
                <w:rFonts w:ascii="Times New Roman" w:eastAsia="Times New Roman" w:hAnsi="Times New Roman" w:cs="Times New Roman"/>
                <w:bCs/>
                <w:lang w:eastAsia="ru-RU"/>
              </w:rPr>
              <w:t>IV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97" w:rsidRPr="00822660" w:rsidRDefault="001E4497" w:rsidP="001E44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660">
              <w:rPr>
                <w:rFonts w:ascii="Times New Roman" w:eastAsia="Times New Roman" w:hAnsi="Times New Roman" w:cs="Times New Roman"/>
                <w:bCs/>
                <w:lang w:eastAsia="ru-RU"/>
              </w:rPr>
              <w:t>Доход (РБА*СП)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97" w:rsidRPr="00822660" w:rsidRDefault="001E4497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6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--"--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97" w:rsidRPr="00822660" w:rsidRDefault="001E4497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660">
              <w:rPr>
                <w:rFonts w:ascii="Times New Roman" w:eastAsia="Times New Roman" w:hAnsi="Times New Roman" w:cs="Times New Roman"/>
                <w:bCs/>
                <w:lang w:eastAsia="ru-RU"/>
              </w:rPr>
              <w:t>137 109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97" w:rsidRPr="00822660" w:rsidRDefault="001E4497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660">
              <w:rPr>
                <w:rFonts w:ascii="Times New Roman" w:eastAsia="Times New Roman" w:hAnsi="Times New Roman" w:cs="Times New Roman"/>
                <w:bCs/>
                <w:lang w:eastAsia="ru-RU"/>
              </w:rPr>
              <w:t>-1 702 972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97" w:rsidRPr="00822660" w:rsidRDefault="001E4497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660">
              <w:rPr>
                <w:rFonts w:ascii="Times New Roman" w:eastAsia="Times New Roman" w:hAnsi="Times New Roman" w:cs="Times New Roman"/>
                <w:bCs/>
                <w:lang w:eastAsia="ru-RU"/>
              </w:rPr>
              <w:t>-1342%</w:t>
            </w:r>
          </w:p>
        </w:tc>
      </w:tr>
      <w:tr w:rsidR="00775CA3" w:rsidRPr="00775CA3" w:rsidTr="001A26F2">
        <w:trPr>
          <w:trHeight w:val="58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A" w:rsidRPr="00775CA3" w:rsidRDefault="00C077AA" w:rsidP="00C0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A" w:rsidRPr="00775CA3" w:rsidRDefault="00C077AA" w:rsidP="001E44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доходов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A" w:rsidRPr="00775CA3" w:rsidRDefault="00C077AA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775C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</w:t>
            </w:r>
            <w:proofErr w:type="gramStart"/>
            <w:r w:rsidRPr="00775C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.т</w:t>
            </w:r>
            <w:proofErr w:type="gramEnd"/>
            <w:r w:rsidRPr="00775C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енге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A" w:rsidRPr="00775CA3" w:rsidRDefault="00C077AA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2 496 555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A" w:rsidRPr="00775CA3" w:rsidRDefault="00C077AA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1 959 120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A" w:rsidRPr="00775CA3" w:rsidRDefault="00C077AA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-22%</w:t>
            </w:r>
          </w:p>
        </w:tc>
      </w:tr>
      <w:tr w:rsidR="00775CA3" w:rsidRPr="00775CA3" w:rsidTr="001A26F2">
        <w:trPr>
          <w:trHeight w:val="27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A" w:rsidRPr="00822660" w:rsidRDefault="00C077AA" w:rsidP="00C0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660">
              <w:rPr>
                <w:rFonts w:ascii="Times New Roman" w:eastAsia="Times New Roman" w:hAnsi="Times New Roman" w:cs="Times New Roman"/>
                <w:bCs/>
                <w:lang w:eastAsia="ru-RU"/>
              </w:rPr>
              <w:t>VI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A" w:rsidRPr="00822660" w:rsidRDefault="00C077AA" w:rsidP="001E44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6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Объем предоставляемых услуг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A" w:rsidRPr="00822660" w:rsidRDefault="00C077AA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822660">
              <w:rPr>
                <w:rFonts w:ascii="Times New Roman" w:eastAsia="Times New Roman" w:hAnsi="Times New Roman" w:cs="Times New Roman"/>
                <w:bCs/>
                <w:lang w:eastAsia="ru-RU"/>
              </w:rPr>
              <w:t>тыс</w:t>
            </w:r>
            <w:proofErr w:type="gramStart"/>
            <w:r w:rsidRPr="00822660">
              <w:rPr>
                <w:rFonts w:ascii="Times New Roman" w:eastAsia="Times New Roman" w:hAnsi="Times New Roman" w:cs="Times New Roman"/>
                <w:bCs/>
                <w:lang w:eastAsia="ru-RU"/>
              </w:rPr>
              <w:t>.Г</w:t>
            </w:r>
            <w:proofErr w:type="gramEnd"/>
            <w:r w:rsidRPr="00822660">
              <w:rPr>
                <w:rFonts w:ascii="Times New Roman" w:eastAsia="Times New Roman" w:hAnsi="Times New Roman" w:cs="Times New Roman"/>
                <w:bCs/>
                <w:lang w:eastAsia="ru-RU"/>
              </w:rPr>
              <w:t>кал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A" w:rsidRPr="00822660" w:rsidRDefault="00C077AA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660">
              <w:rPr>
                <w:rFonts w:ascii="Times New Roman" w:eastAsia="Times New Roman" w:hAnsi="Times New Roman" w:cs="Times New Roman"/>
                <w:bCs/>
                <w:lang w:eastAsia="ru-RU"/>
              </w:rPr>
              <w:t>992,728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A" w:rsidRPr="00822660" w:rsidRDefault="00C077AA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660">
              <w:rPr>
                <w:rFonts w:ascii="Times New Roman" w:eastAsia="Times New Roman" w:hAnsi="Times New Roman" w:cs="Times New Roman"/>
                <w:bCs/>
                <w:lang w:eastAsia="ru-RU"/>
              </w:rPr>
              <w:t>933,455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A" w:rsidRPr="00822660" w:rsidRDefault="00C077AA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660">
              <w:rPr>
                <w:rFonts w:ascii="Times New Roman" w:eastAsia="Times New Roman" w:hAnsi="Times New Roman" w:cs="Times New Roman"/>
                <w:bCs/>
                <w:lang w:eastAsia="ru-RU"/>
              </w:rPr>
              <w:t>-6%</w:t>
            </w:r>
          </w:p>
        </w:tc>
      </w:tr>
      <w:tr w:rsidR="00775CA3" w:rsidRPr="00775CA3" w:rsidTr="001A26F2">
        <w:trPr>
          <w:trHeight w:val="34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A" w:rsidRPr="00775CA3" w:rsidRDefault="00C077AA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VII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A" w:rsidRPr="00775CA3" w:rsidRDefault="00C077AA" w:rsidP="001E4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Тариф (без налога на добавленную стоимость)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A" w:rsidRPr="00775CA3" w:rsidRDefault="00C077AA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тенге /Гкал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A" w:rsidRPr="00775CA3" w:rsidRDefault="00C077AA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2 514,84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A" w:rsidRPr="00775CA3" w:rsidRDefault="00C077AA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2 098,78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A" w:rsidRPr="00775CA3" w:rsidRDefault="00C077AA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-16,54%</w:t>
            </w:r>
          </w:p>
        </w:tc>
      </w:tr>
    </w:tbl>
    <w:p w:rsidR="009F02C0" w:rsidRPr="00775CA3" w:rsidRDefault="009F02C0" w:rsidP="00D80809">
      <w:pPr>
        <w:spacing w:after="0" w:line="240" w:lineRule="auto"/>
        <w:rPr>
          <w:rFonts w:ascii="Times New Roman" w:hAnsi="Times New Roman" w:cs="Times New Roman"/>
        </w:rPr>
      </w:pPr>
    </w:p>
    <w:p w:rsidR="009F02C0" w:rsidRPr="00775CA3" w:rsidRDefault="009F02C0">
      <w:pPr>
        <w:rPr>
          <w:rFonts w:ascii="Times New Roman" w:hAnsi="Times New Roman" w:cs="Times New Roman"/>
        </w:rPr>
      </w:pPr>
      <w:r w:rsidRPr="00775CA3">
        <w:rPr>
          <w:rFonts w:ascii="Times New Roman" w:hAnsi="Times New Roman" w:cs="Times New Roman"/>
        </w:rPr>
        <w:br w:type="page"/>
      </w:r>
    </w:p>
    <w:p w:rsidR="00D80809" w:rsidRPr="00775CA3" w:rsidRDefault="00D80809" w:rsidP="00D8080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8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895"/>
      </w:tblGrid>
      <w:tr w:rsidR="00775CA3" w:rsidRPr="00775CA3" w:rsidTr="001D122D">
        <w:trPr>
          <w:trHeight w:val="750"/>
        </w:trPr>
        <w:tc>
          <w:tcPr>
            <w:tcW w:w="10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775CA3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 ТОО "МАЭК-</w:t>
            </w:r>
            <w:proofErr w:type="spellStart"/>
            <w:r w:rsidRPr="00775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Казатомпром</w:t>
            </w:r>
            <w:proofErr w:type="spellEnd"/>
            <w:r w:rsidRPr="00775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                                                                                                                                                      об исполнении тарифной сметы на производство горячей воды</w:t>
            </w:r>
          </w:p>
        </w:tc>
      </w:tr>
      <w:tr w:rsidR="00775CA3" w:rsidRPr="00775CA3" w:rsidTr="001D122D">
        <w:trPr>
          <w:trHeight w:val="330"/>
        </w:trPr>
        <w:tc>
          <w:tcPr>
            <w:tcW w:w="10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775CA3" w:rsidRDefault="00DA0E6A" w:rsidP="001D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Отчетный период 201</w:t>
            </w:r>
            <w:r w:rsidR="001D699E" w:rsidRPr="00775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775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D80809" w:rsidRPr="00775CA3" w:rsidRDefault="00D80809" w:rsidP="00D8080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1143" w:type="dxa"/>
        <w:tblInd w:w="93" w:type="dxa"/>
        <w:tblLook w:val="04A0" w:firstRow="1" w:lastRow="0" w:firstColumn="1" w:lastColumn="0" w:noHBand="0" w:noVBand="1"/>
      </w:tblPr>
      <w:tblGrid>
        <w:gridCol w:w="700"/>
        <w:gridCol w:w="3993"/>
        <w:gridCol w:w="1134"/>
        <w:gridCol w:w="1985"/>
        <w:gridCol w:w="1984"/>
        <w:gridCol w:w="1347"/>
      </w:tblGrid>
      <w:tr w:rsidR="00775CA3" w:rsidRPr="00775CA3" w:rsidTr="00775CA3">
        <w:trPr>
          <w:trHeight w:val="88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97" w:rsidRPr="00775CA3" w:rsidRDefault="001E4497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775C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75C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97" w:rsidRPr="00775CA3" w:rsidRDefault="001E4497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97" w:rsidRPr="00775CA3" w:rsidRDefault="001E4497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4497" w:rsidRPr="00775CA3" w:rsidRDefault="001E4497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lang w:eastAsia="ru-RU"/>
              </w:rPr>
              <w:t>Предусмотрено в утвержденной тарифной смете на 2019 год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97" w:rsidRPr="00775CA3" w:rsidRDefault="001E4497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lang w:eastAsia="ru-RU"/>
              </w:rPr>
              <w:t>Фактически сложившиеся показатели тарифной сметы за  2019 год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97" w:rsidRPr="00775CA3" w:rsidRDefault="001E4497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lang w:eastAsia="ru-RU"/>
              </w:rPr>
              <w:t xml:space="preserve">Отклонение </w:t>
            </w:r>
            <w:proofErr w:type="gramStart"/>
            <w:r w:rsidRPr="00775CA3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775CA3">
              <w:rPr>
                <w:rFonts w:ascii="Times New Roman" w:eastAsia="Times New Roman" w:hAnsi="Times New Roman" w:cs="Times New Roman"/>
                <w:lang w:eastAsia="ru-RU"/>
              </w:rPr>
              <w:t xml:space="preserve"> %             </w:t>
            </w:r>
          </w:p>
        </w:tc>
      </w:tr>
      <w:tr w:rsidR="00775CA3" w:rsidRPr="00775CA3" w:rsidTr="00775CA3">
        <w:trPr>
          <w:trHeight w:val="72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497" w:rsidRPr="00775CA3" w:rsidRDefault="001E4497" w:rsidP="001E44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497" w:rsidRPr="00775CA3" w:rsidRDefault="001E4497" w:rsidP="001E4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497" w:rsidRPr="00775CA3" w:rsidRDefault="001E4497" w:rsidP="001E4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E4497" w:rsidRPr="00775CA3" w:rsidRDefault="001E4497" w:rsidP="001E4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497" w:rsidRPr="00775CA3" w:rsidRDefault="001E4497" w:rsidP="001E4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497" w:rsidRPr="00775CA3" w:rsidRDefault="001E4497" w:rsidP="001E4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5CA3" w:rsidRPr="00775CA3" w:rsidTr="00775C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97" w:rsidRPr="00775CA3" w:rsidRDefault="001E4497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97" w:rsidRPr="00775CA3" w:rsidRDefault="001E4497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97" w:rsidRPr="00775CA3" w:rsidRDefault="001E4497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97" w:rsidRPr="00775CA3" w:rsidRDefault="001E4497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97" w:rsidRPr="00775CA3" w:rsidRDefault="001E4497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97" w:rsidRPr="00775CA3" w:rsidRDefault="001E4497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lang w:eastAsia="ru-RU"/>
              </w:rPr>
              <w:t>9 (6/4)</w:t>
            </w:r>
          </w:p>
        </w:tc>
      </w:tr>
      <w:tr w:rsidR="00775CA3" w:rsidRPr="00775CA3" w:rsidTr="00775CA3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97" w:rsidRPr="00775CA3" w:rsidRDefault="001E4497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97" w:rsidRPr="00775CA3" w:rsidRDefault="001E4497" w:rsidP="001E4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Затраты на производство товаров и предоставление услуг, всего, в </w:t>
            </w:r>
            <w:proofErr w:type="spellStart"/>
            <w:r w:rsidRPr="00775C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т.ч</w:t>
            </w:r>
            <w:proofErr w:type="spellEnd"/>
            <w:r w:rsidRPr="00775C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97" w:rsidRPr="00775CA3" w:rsidRDefault="001E4497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тенге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97" w:rsidRPr="00775CA3" w:rsidRDefault="001E4497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289 201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97" w:rsidRPr="00775CA3" w:rsidRDefault="001E4497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487 673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97" w:rsidRPr="00775CA3" w:rsidRDefault="001E4497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69%</w:t>
            </w:r>
          </w:p>
        </w:tc>
      </w:tr>
      <w:tr w:rsidR="00775CA3" w:rsidRPr="00775CA3" w:rsidTr="00775C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97" w:rsidRPr="00822660" w:rsidRDefault="001E4497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660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97" w:rsidRPr="00822660" w:rsidRDefault="001E4497" w:rsidP="001E44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6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материальные затраты, всего, в </w:t>
            </w:r>
            <w:proofErr w:type="spellStart"/>
            <w:r w:rsidRPr="00822660">
              <w:rPr>
                <w:rFonts w:ascii="Times New Roman" w:eastAsia="Times New Roman" w:hAnsi="Times New Roman" w:cs="Times New Roman"/>
                <w:bCs/>
                <w:lang w:eastAsia="ru-RU"/>
              </w:rPr>
              <w:t>т.ч</w:t>
            </w:r>
            <w:proofErr w:type="spellEnd"/>
            <w:r w:rsidRPr="00822660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97" w:rsidRPr="00822660" w:rsidRDefault="001E4497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660">
              <w:rPr>
                <w:rFonts w:ascii="Times New Roman" w:eastAsia="Times New Roman" w:hAnsi="Times New Roman" w:cs="Times New Roman"/>
                <w:lang w:eastAsia="ru-RU"/>
              </w:rPr>
              <w:t>-"-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97" w:rsidRPr="00822660" w:rsidRDefault="001E4497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660">
              <w:rPr>
                <w:rFonts w:ascii="Times New Roman" w:eastAsia="Times New Roman" w:hAnsi="Times New Roman" w:cs="Times New Roman"/>
                <w:bCs/>
                <w:lang w:eastAsia="ru-RU"/>
              </w:rPr>
              <w:t>286 524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97" w:rsidRPr="00822660" w:rsidRDefault="001E4497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660">
              <w:rPr>
                <w:rFonts w:ascii="Times New Roman" w:eastAsia="Times New Roman" w:hAnsi="Times New Roman" w:cs="Times New Roman"/>
                <w:bCs/>
                <w:lang w:eastAsia="ru-RU"/>
              </w:rPr>
              <w:t>472 935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97" w:rsidRPr="00822660" w:rsidRDefault="001E4497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660">
              <w:rPr>
                <w:rFonts w:ascii="Times New Roman" w:eastAsia="Times New Roman" w:hAnsi="Times New Roman" w:cs="Times New Roman"/>
                <w:bCs/>
                <w:lang w:eastAsia="ru-RU"/>
              </w:rPr>
              <w:t>65%</w:t>
            </w:r>
          </w:p>
        </w:tc>
      </w:tr>
      <w:tr w:rsidR="00775CA3" w:rsidRPr="00775CA3" w:rsidTr="00775C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97" w:rsidRPr="00822660" w:rsidRDefault="001E4497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660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97" w:rsidRPr="00822660" w:rsidRDefault="001E4497" w:rsidP="001E44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6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Расходы на оплату труда всего, в </w:t>
            </w:r>
            <w:proofErr w:type="spellStart"/>
            <w:r w:rsidRPr="00822660">
              <w:rPr>
                <w:rFonts w:ascii="Times New Roman" w:eastAsia="Times New Roman" w:hAnsi="Times New Roman" w:cs="Times New Roman"/>
                <w:bCs/>
                <w:lang w:eastAsia="ru-RU"/>
              </w:rPr>
              <w:t>т.ч</w:t>
            </w:r>
            <w:proofErr w:type="spellEnd"/>
            <w:r w:rsidRPr="00822660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97" w:rsidRPr="00822660" w:rsidRDefault="001E4497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660">
              <w:rPr>
                <w:rFonts w:ascii="Times New Roman" w:eastAsia="Times New Roman" w:hAnsi="Times New Roman" w:cs="Times New Roman"/>
                <w:lang w:eastAsia="ru-RU"/>
              </w:rPr>
              <w:t>-"-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97" w:rsidRPr="00822660" w:rsidRDefault="001E4497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660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97" w:rsidRPr="00822660" w:rsidRDefault="001E4497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660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97" w:rsidRPr="00822660" w:rsidRDefault="001E4497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660">
              <w:rPr>
                <w:rFonts w:ascii="Times New Roman" w:eastAsia="Times New Roman" w:hAnsi="Times New Roman" w:cs="Times New Roman"/>
                <w:lang w:eastAsia="ru-RU"/>
              </w:rPr>
              <w:t>0%</w:t>
            </w:r>
          </w:p>
        </w:tc>
      </w:tr>
      <w:tr w:rsidR="00775CA3" w:rsidRPr="00775CA3" w:rsidTr="00775CA3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97" w:rsidRPr="00822660" w:rsidRDefault="001E4497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660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97" w:rsidRPr="00822660" w:rsidRDefault="001E4497" w:rsidP="001E44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660">
              <w:rPr>
                <w:rFonts w:ascii="Times New Roman" w:eastAsia="Times New Roman" w:hAnsi="Times New Roman" w:cs="Times New Roman"/>
                <w:bCs/>
                <w:lang w:eastAsia="ru-RU"/>
              </w:rPr>
              <w:t>Амортизация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97" w:rsidRPr="00822660" w:rsidRDefault="001E4497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660">
              <w:rPr>
                <w:rFonts w:ascii="Times New Roman" w:eastAsia="Times New Roman" w:hAnsi="Times New Roman" w:cs="Times New Roman"/>
                <w:lang w:eastAsia="ru-RU"/>
              </w:rPr>
              <w:t>-"-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97" w:rsidRPr="00822660" w:rsidRDefault="001E4497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660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97" w:rsidRPr="00822660" w:rsidRDefault="001E4497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66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97" w:rsidRPr="00822660" w:rsidRDefault="001E4497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660">
              <w:rPr>
                <w:rFonts w:ascii="Times New Roman" w:eastAsia="Times New Roman" w:hAnsi="Times New Roman" w:cs="Times New Roman"/>
                <w:lang w:eastAsia="ru-RU"/>
              </w:rPr>
              <w:t>0%</w:t>
            </w:r>
          </w:p>
        </w:tc>
      </w:tr>
      <w:tr w:rsidR="00775CA3" w:rsidRPr="00775CA3" w:rsidTr="00775CA3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97" w:rsidRPr="00822660" w:rsidRDefault="001E4497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660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97" w:rsidRPr="00822660" w:rsidRDefault="001E4497" w:rsidP="001E44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6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Ремонт, всего, в </w:t>
            </w:r>
            <w:proofErr w:type="spellStart"/>
            <w:r w:rsidRPr="00822660">
              <w:rPr>
                <w:rFonts w:ascii="Times New Roman" w:eastAsia="Times New Roman" w:hAnsi="Times New Roman" w:cs="Times New Roman"/>
                <w:bCs/>
                <w:lang w:eastAsia="ru-RU"/>
              </w:rPr>
              <w:t>т.ч</w:t>
            </w:r>
            <w:proofErr w:type="spellEnd"/>
            <w:r w:rsidRPr="00822660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97" w:rsidRPr="00822660" w:rsidRDefault="001E4497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660">
              <w:rPr>
                <w:rFonts w:ascii="Times New Roman" w:eastAsia="Times New Roman" w:hAnsi="Times New Roman" w:cs="Times New Roman"/>
                <w:lang w:eastAsia="ru-RU"/>
              </w:rPr>
              <w:t>-"-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97" w:rsidRPr="00822660" w:rsidRDefault="001E4497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660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97" w:rsidRPr="00822660" w:rsidRDefault="001E4497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66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97" w:rsidRPr="00822660" w:rsidRDefault="001E4497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660">
              <w:rPr>
                <w:rFonts w:ascii="Times New Roman" w:eastAsia="Times New Roman" w:hAnsi="Times New Roman" w:cs="Times New Roman"/>
                <w:lang w:eastAsia="ru-RU"/>
              </w:rPr>
              <w:t>0%</w:t>
            </w:r>
          </w:p>
        </w:tc>
      </w:tr>
      <w:tr w:rsidR="00775CA3" w:rsidRPr="00775CA3" w:rsidTr="00775CA3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97" w:rsidRPr="00822660" w:rsidRDefault="001E4497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660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97" w:rsidRPr="00822660" w:rsidRDefault="001E4497" w:rsidP="001E44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660">
              <w:rPr>
                <w:rFonts w:ascii="Times New Roman" w:eastAsia="Times New Roman" w:hAnsi="Times New Roman" w:cs="Times New Roman"/>
                <w:bCs/>
                <w:lang w:eastAsia="ru-RU"/>
              </w:rPr>
              <w:t>Прочие затраты (расшифровать)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97" w:rsidRPr="00822660" w:rsidRDefault="001E4497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660">
              <w:rPr>
                <w:rFonts w:ascii="Times New Roman" w:eastAsia="Times New Roman" w:hAnsi="Times New Roman" w:cs="Times New Roman"/>
                <w:lang w:eastAsia="ru-RU"/>
              </w:rPr>
              <w:t>-"-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97" w:rsidRPr="00822660" w:rsidRDefault="001E4497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660">
              <w:rPr>
                <w:rFonts w:ascii="Times New Roman" w:eastAsia="Times New Roman" w:hAnsi="Times New Roman" w:cs="Times New Roman"/>
                <w:bCs/>
                <w:lang w:eastAsia="ru-RU"/>
              </w:rPr>
              <w:t>2 677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97" w:rsidRPr="00822660" w:rsidRDefault="001E4497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660">
              <w:rPr>
                <w:rFonts w:ascii="Times New Roman" w:eastAsia="Times New Roman" w:hAnsi="Times New Roman" w:cs="Times New Roman"/>
                <w:bCs/>
                <w:lang w:eastAsia="ru-RU"/>
              </w:rPr>
              <w:t>14 738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97" w:rsidRPr="00822660" w:rsidRDefault="001E4497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660">
              <w:rPr>
                <w:rFonts w:ascii="Times New Roman" w:eastAsia="Times New Roman" w:hAnsi="Times New Roman" w:cs="Times New Roman"/>
                <w:bCs/>
                <w:lang w:eastAsia="ru-RU"/>
              </w:rPr>
              <w:t>451%</w:t>
            </w:r>
          </w:p>
        </w:tc>
      </w:tr>
      <w:tr w:rsidR="00775CA3" w:rsidRPr="00775CA3" w:rsidTr="00775CA3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97" w:rsidRPr="00775CA3" w:rsidRDefault="001E4497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97" w:rsidRPr="00775CA3" w:rsidRDefault="001E4497" w:rsidP="001E4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Расходы периода всего, в </w:t>
            </w:r>
            <w:proofErr w:type="spellStart"/>
            <w:r w:rsidRPr="00775C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т.ч</w:t>
            </w:r>
            <w:proofErr w:type="spellEnd"/>
            <w:r w:rsidRPr="00775C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97" w:rsidRPr="00775CA3" w:rsidRDefault="001E4497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-"-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97" w:rsidRPr="00775CA3" w:rsidRDefault="001E4497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19 221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97" w:rsidRPr="00775CA3" w:rsidRDefault="001E4497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7 604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97" w:rsidRPr="00775CA3" w:rsidRDefault="001E4497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-60%</w:t>
            </w:r>
          </w:p>
        </w:tc>
      </w:tr>
      <w:tr w:rsidR="00775CA3" w:rsidRPr="00775CA3" w:rsidTr="00775CA3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97" w:rsidRPr="00822660" w:rsidRDefault="001E4497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660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97" w:rsidRPr="00822660" w:rsidRDefault="001E4497" w:rsidP="001E44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660">
              <w:rPr>
                <w:rFonts w:ascii="Times New Roman" w:eastAsia="Times New Roman" w:hAnsi="Times New Roman" w:cs="Times New Roman"/>
                <w:bCs/>
                <w:lang w:eastAsia="ru-RU"/>
              </w:rPr>
              <w:t>Общие и административные расходы, всего: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97" w:rsidRPr="00822660" w:rsidRDefault="001E4497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660">
              <w:rPr>
                <w:rFonts w:ascii="Times New Roman" w:eastAsia="Times New Roman" w:hAnsi="Times New Roman" w:cs="Times New Roman"/>
                <w:bCs/>
                <w:lang w:eastAsia="ru-RU"/>
              </w:rPr>
              <w:t>-"-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97" w:rsidRPr="00822660" w:rsidRDefault="001E4497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660">
              <w:rPr>
                <w:rFonts w:ascii="Times New Roman" w:eastAsia="Times New Roman" w:hAnsi="Times New Roman" w:cs="Times New Roman"/>
                <w:bCs/>
                <w:lang w:eastAsia="ru-RU"/>
              </w:rPr>
              <w:t>19 221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97" w:rsidRPr="00822660" w:rsidRDefault="001E4497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660">
              <w:rPr>
                <w:rFonts w:ascii="Times New Roman" w:eastAsia="Times New Roman" w:hAnsi="Times New Roman" w:cs="Times New Roman"/>
                <w:bCs/>
                <w:lang w:eastAsia="ru-RU"/>
              </w:rPr>
              <w:t>7 604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97" w:rsidRPr="00822660" w:rsidRDefault="001E4497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660">
              <w:rPr>
                <w:rFonts w:ascii="Times New Roman" w:eastAsia="Times New Roman" w:hAnsi="Times New Roman" w:cs="Times New Roman"/>
                <w:bCs/>
                <w:lang w:eastAsia="ru-RU"/>
              </w:rPr>
              <w:t>-60%</w:t>
            </w:r>
          </w:p>
        </w:tc>
      </w:tr>
      <w:tr w:rsidR="00775CA3" w:rsidRPr="00775CA3" w:rsidTr="00775C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97" w:rsidRPr="00822660" w:rsidRDefault="001E4497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660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97" w:rsidRPr="00822660" w:rsidRDefault="001E4497" w:rsidP="001E44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660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выплату вознаграждений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97" w:rsidRPr="00822660" w:rsidRDefault="001E4497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660">
              <w:rPr>
                <w:rFonts w:ascii="Times New Roman" w:eastAsia="Times New Roman" w:hAnsi="Times New Roman" w:cs="Times New Roman"/>
                <w:bCs/>
                <w:lang w:eastAsia="ru-RU"/>
              </w:rPr>
              <w:t>-"-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97" w:rsidRPr="00822660" w:rsidRDefault="001E4497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660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97" w:rsidRPr="00822660" w:rsidRDefault="001E4497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660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97" w:rsidRPr="00822660" w:rsidRDefault="001E4497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660">
              <w:rPr>
                <w:rFonts w:ascii="Times New Roman" w:eastAsia="Times New Roman" w:hAnsi="Times New Roman" w:cs="Times New Roman"/>
                <w:bCs/>
                <w:lang w:eastAsia="ru-RU"/>
              </w:rPr>
              <w:t>0%</w:t>
            </w:r>
          </w:p>
        </w:tc>
      </w:tr>
      <w:tr w:rsidR="00775CA3" w:rsidRPr="00775CA3" w:rsidTr="00775C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97" w:rsidRPr="00775CA3" w:rsidRDefault="001E4497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III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97" w:rsidRPr="00775CA3" w:rsidRDefault="001E4497" w:rsidP="001E4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затрат на предоставление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97" w:rsidRPr="00775CA3" w:rsidRDefault="001E4497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-"-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97" w:rsidRPr="00775CA3" w:rsidRDefault="001E4497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308 422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97" w:rsidRPr="00775CA3" w:rsidRDefault="001E4497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495 277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97" w:rsidRPr="00775CA3" w:rsidRDefault="001E4497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61%</w:t>
            </w:r>
          </w:p>
        </w:tc>
      </w:tr>
      <w:tr w:rsidR="00775CA3" w:rsidRPr="00775CA3" w:rsidTr="00775C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97" w:rsidRPr="00822660" w:rsidRDefault="001E4497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660">
              <w:rPr>
                <w:rFonts w:ascii="Times New Roman" w:eastAsia="Times New Roman" w:hAnsi="Times New Roman" w:cs="Times New Roman"/>
                <w:bCs/>
                <w:lang w:eastAsia="ru-RU"/>
              </w:rPr>
              <w:t>IV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97" w:rsidRPr="00822660" w:rsidRDefault="001E4497" w:rsidP="001E44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660">
              <w:rPr>
                <w:rFonts w:ascii="Times New Roman" w:eastAsia="Times New Roman" w:hAnsi="Times New Roman" w:cs="Times New Roman"/>
                <w:bCs/>
                <w:lang w:eastAsia="ru-RU"/>
              </w:rPr>
              <w:t>Доход (РБА*СП)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97" w:rsidRPr="00822660" w:rsidRDefault="001E4497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660">
              <w:rPr>
                <w:rFonts w:ascii="Times New Roman" w:eastAsia="Times New Roman" w:hAnsi="Times New Roman" w:cs="Times New Roman"/>
                <w:bCs/>
                <w:lang w:eastAsia="ru-RU"/>
              </w:rPr>
              <w:t>-"-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97" w:rsidRPr="00822660" w:rsidRDefault="001E4497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660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97" w:rsidRPr="00822660" w:rsidRDefault="001E4497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660">
              <w:rPr>
                <w:rFonts w:ascii="Times New Roman" w:eastAsia="Times New Roman" w:hAnsi="Times New Roman" w:cs="Times New Roman"/>
                <w:bCs/>
                <w:lang w:eastAsia="ru-RU"/>
              </w:rPr>
              <w:t>-191 744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97" w:rsidRPr="00822660" w:rsidRDefault="001E4497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660">
              <w:rPr>
                <w:rFonts w:ascii="Times New Roman" w:eastAsia="Times New Roman" w:hAnsi="Times New Roman" w:cs="Times New Roman"/>
                <w:bCs/>
                <w:lang w:eastAsia="ru-RU"/>
              </w:rPr>
              <w:t>0%</w:t>
            </w:r>
          </w:p>
        </w:tc>
      </w:tr>
      <w:tr w:rsidR="00775CA3" w:rsidRPr="00775CA3" w:rsidTr="0074242F">
        <w:trPr>
          <w:trHeight w:val="5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A" w:rsidRPr="00775CA3" w:rsidRDefault="00C077AA" w:rsidP="001A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A" w:rsidRPr="00775CA3" w:rsidRDefault="00C077AA" w:rsidP="007424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A" w:rsidRPr="00775CA3" w:rsidRDefault="00C077AA" w:rsidP="0074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-"-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A" w:rsidRPr="00775CA3" w:rsidRDefault="00C077AA" w:rsidP="0074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308 422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A" w:rsidRPr="00775CA3" w:rsidRDefault="00C077AA" w:rsidP="0074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303 533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A" w:rsidRPr="00775CA3" w:rsidRDefault="00C077AA" w:rsidP="0074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-2%</w:t>
            </w:r>
          </w:p>
        </w:tc>
      </w:tr>
      <w:tr w:rsidR="00775CA3" w:rsidRPr="00775CA3" w:rsidTr="00775C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A" w:rsidRPr="00822660" w:rsidRDefault="00C077AA" w:rsidP="001A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660">
              <w:rPr>
                <w:rFonts w:ascii="Times New Roman" w:eastAsia="Times New Roman" w:hAnsi="Times New Roman" w:cs="Times New Roman"/>
                <w:bCs/>
                <w:lang w:eastAsia="ru-RU"/>
              </w:rPr>
              <w:t>VI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A" w:rsidRPr="00822660" w:rsidRDefault="00C077AA" w:rsidP="001E44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660">
              <w:rPr>
                <w:rFonts w:ascii="Times New Roman" w:eastAsia="Times New Roman" w:hAnsi="Times New Roman" w:cs="Times New Roman"/>
                <w:bCs/>
                <w:lang w:eastAsia="ru-RU"/>
              </w:rPr>
              <w:t>Объем оказываемых услуг (товаров,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A" w:rsidRPr="00822660" w:rsidRDefault="00C077AA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660">
              <w:rPr>
                <w:rFonts w:ascii="Times New Roman" w:eastAsia="Times New Roman" w:hAnsi="Times New Roman" w:cs="Times New Roman"/>
                <w:bCs/>
                <w:lang w:eastAsia="ru-RU"/>
              </w:rPr>
              <w:t>тыс</w:t>
            </w:r>
            <w:proofErr w:type="gramStart"/>
            <w:r w:rsidRPr="00822660">
              <w:rPr>
                <w:rFonts w:ascii="Times New Roman" w:eastAsia="Times New Roman" w:hAnsi="Times New Roman" w:cs="Times New Roman"/>
                <w:bCs/>
                <w:lang w:eastAsia="ru-RU"/>
              </w:rPr>
              <w:t>.м</w:t>
            </w:r>
            <w:proofErr w:type="gramEnd"/>
            <w:r w:rsidRPr="00822660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A" w:rsidRPr="00822660" w:rsidRDefault="00C077AA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660">
              <w:rPr>
                <w:rFonts w:ascii="Times New Roman" w:eastAsia="Times New Roman" w:hAnsi="Times New Roman" w:cs="Times New Roman"/>
                <w:bCs/>
                <w:lang w:eastAsia="ru-RU"/>
              </w:rPr>
              <w:t>3 268,05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A" w:rsidRPr="00822660" w:rsidRDefault="00C077AA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660">
              <w:rPr>
                <w:rFonts w:ascii="Times New Roman" w:eastAsia="Times New Roman" w:hAnsi="Times New Roman" w:cs="Times New Roman"/>
                <w:bCs/>
                <w:lang w:eastAsia="ru-RU"/>
              </w:rPr>
              <w:t>3 253,412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AA" w:rsidRPr="00822660" w:rsidRDefault="00C077AA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660">
              <w:rPr>
                <w:rFonts w:ascii="Times New Roman" w:eastAsia="Times New Roman" w:hAnsi="Times New Roman" w:cs="Times New Roman"/>
                <w:bCs/>
                <w:lang w:eastAsia="ru-RU"/>
              </w:rPr>
              <w:t>0%</w:t>
            </w:r>
          </w:p>
        </w:tc>
      </w:tr>
      <w:tr w:rsidR="00775CA3" w:rsidRPr="00775CA3" w:rsidTr="00775CA3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A" w:rsidRPr="00775CA3" w:rsidRDefault="00C077AA" w:rsidP="001A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VII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A" w:rsidRPr="00775CA3" w:rsidRDefault="00C077AA" w:rsidP="001E4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Тариф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A" w:rsidRPr="00775CA3" w:rsidRDefault="00C077AA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тенге/ м3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A" w:rsidRPr="00775CA3" w:rsidRDefault="00C077AA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94,37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A" w:rsidRPr="00775CA3" w:rsidRDefault="00C077AA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93,30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AA" w:rsidRPr="00775CA3" w:rsidRDefault="00C077AA" w:rsidP="001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-1,13%</w:t>
            </w:r>
          </w:p>
        </w:tc>
      </w:tr>
    </w:tbl>
    <w:p w:rsidR="00D80809" w:rsidRPr="00775CA3" w:rsidRDefault="00D80809" w:rsidP="00D80809">
      <w:pPr>
        <w:spacing w:after="0" w:line="240" w:lineRule="auto"/>
        <w:rPr>
          <w:rFonts w:ascii="Times New Roman" w:hAnsi="Times New Roman" w:cs="Times New Roman"/>
        </w:rPr>
      </w:pPr>
    </w:p>
    <w:p w:rsidR="006631D6" w:rsidRPr="00775CA3" w:rsidRDefault="009F02C0" w:rsidP="009F02C0">
      <w:pPr>
        <w:rPr>
          <w:rFonts w:ascii="Times New Roman" w:hAnsi="Times New Roman" w:cs="Times New Roman"/>
          <w:b/>
          <w:bCs/>
        </w:rPr>
        <w:sectPr w:rsidR="006631D6" w:rsidRPr="00775CA3" w:rsidSect="001E4497">
          <w:pgSz w:w="11906" w:h="16838"/>
          <w:pgMar w:top="238" w:right="707" w:bottom="567" w:left="567" w:header="720" w:footer="720" w:gutter="0"/>
          <w:cols w:space="708"/>
          <w:docGrid w:linePitch="360"/>
        </w:sectPr>
      </w:pPr>
      <w:r w:rsidRPr="00775CA3">
        <w:rPr>
          <w:rFonts w:ascii="Times New Roman" w:hAnsi="Times New Roman" w:cs="Times New Roman"/>
          <w:b/>
          <w:bCs/>
        </w:rPr>
        <w:br w:type="page"/>
      </w:r>
    </w:p>
    <w:tbl>
      <w:tblPr>
        <w:tblW w:w="108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895"/>
      </w:tblGrid>
      <w:tr w:rsidR="00750795" w:rsidRPr="00775CA3" w:rsidTr="00DC2CB9">
        <w:trPr>
          <w:trHeight w:val="750"/>
        </w:trPr>
        <w:tc>
          <w:tcPr>
            <w:tcW w:w="10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242F" w:rsidRDefault="0074242F" w:rsidP="0075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50795" w:rsidRDefault="00750795" w:rsidP="0075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 ТОО "МАЭК-</w:t>
            </w:r>
            <w:proofErr w:type="spellStart"/>
            <w:r w:rsidRPr="00775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Казатомпром</w:t>
            </w:r>
            <w:proofErr w:type="spellEnd"/>
            <w:r w:rsidRPr="00775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"                                                                                                                                                      об исполнении тарифной сметы 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услуги по подаче </w:t>
            </w:r>
          </w:p>
          <w:p w:rsidR="00750795" w:rsidRPr="00775CA3" w:rsidRDefault="00750795" w:rsidP="0075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морской </w:t>
            </w:r>
            <w:r w:rsidRPr="00750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 магистральным  трубопроводам</w:t>
            </w:r>
            <w:r w:rsidRPr="00775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воды</w:t>
            </w:r>
          </w:p>
        </w:tc>
      </w:tr>
      <w:tr w:rsidR="00750795" w:rsidRPr="00775CA3" w:rsidTr="00DC2CB9">
        <w:trPr>
          <w:trHeight w:val="330"/>
        </w:trPr>
        <w:tc>
          <w:tcPr>
            <w:tcW w:w="10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795" w:rsidRPr="00775CA3" w:rsidRDefault="00750795" w:rsidP="00DC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Отчетный период 2019 год</w:t>
            </w:r>
          </w:p>
        </w:tc>
      </w:tr>
    </w:tbl>
    <w:p w:rsidR="00750795" w:rsidRDefault="00750795" w:rsidP="00D8080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9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83"/>
        <w:gridCol w:w="4152"/>
        <w:gridCol w:w="1276"/>
        <w:gridCol w:w="1701"/>
        <w:gridCol w:w="1559"/>
        <w:gridCol w:w="1559"/>
      </w:tblGrid>
      <w:tr w:rsidR="00750795" w:rsidRPr="00750795" w:rsidTr="00750795">
        <w:trPr>
          <w:trHeight w:val="12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795" w:rsidRPr="00750795" w:rsidRDefault="00750795" w:rsidP="0075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795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75079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750795">
              <w:rPr>
                <w:rFonts w:ascii="Times New Roman" w:eastAsia="Times New Roman" w:hAnsi="Times New Roman" w:cs="Times New Roman"/>
                <w:lang w:eastAsia="ru-RU"/>
              </w:rPr>
              <w:t xml:space="preserve">/п 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795" w:rsidRPr="00750795" w:rsidRDefault="00750795" w:rsidP="0075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795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795" w:rsidRPr="00750795" w:rsidRDefault="00750795" w:rsidP="0075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795">
              <w:rPr>
                <w:rFonts w:ascii="Times New Roman" w:eastAsia="Times New Roman" w:hAnsi="Times New Roman" w:cs="Times New Roman"/>
                <w:lang w:eastAsia="ru-RU"/>
              </w:rPr>
              <w:t>Единица                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795" w:rsidRPr="00750795" w:rsidRDefault="00750795" w:rsidP="0075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795">
              <w:rPr>
                <w:rFonts w:ascii="Times New Roman" w:eastAsia="Times New Roman" w:hAnsi="Times New Roman" w:cs="Times New Roman"/>
                <w:lang w:eastAsia="ru-RU"/>
              </w:rPr>
              <w:t>Предусмотрено в тарифной смете на 2019г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795" w:rsidRPr="00750795" w:rsidRDefault="00750795" w:rsidP="0075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795">
              <w:rPr>
                <w:rFonts w:ascii="Times New Roman" w:eastAsia="Times New Roman" w:hAnsi="Times New Roman" w:cs="Times New Roman"/>
                <w:lang w:eastAsia="ru-RU"/>
              </w:rPr>
              <w:t>Фактически сложившиеся показатели за  2019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795" w:rsidRPr="00750795" w:rsidRDefault="00750795" w:rsidP="0075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795">
              <w:rPr>
                <w:rFonts w:ascii="Times New Roman" w:eastAsia="Times New Roman" w:hAnsi="Times New Roman" w:cs="Times New Roman"/>
                <w:lang w:eastAsia="ru-RU"/>
              </w:rPr>
              <w:t xml:space="preserve">Отклонение, </w:t>
            </w:r>
            <w:proofErr w:type="gramStart"/>
            <w:r w:rsidRPr="00750795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750795">
              <w:rPr>
                <w:rFonts w:ascii="Times New Roman" w:eastAsia="Times New Roman" w:hAnsi="Times New Roman" w:cs="Times New Roman"/>
                <w:lang w:eastAsia="ru-RU"/>
              </w:rPr>
              <w:t xml:space="preserve"> %</w:t>
            </w:r>
          </w:p>
        </w:tc>
      </w:tr>
      <w:tr w:rsidR="00750795" w:rsidRPr="00750795" w:rsidTr="00750795">
        <w:trPr>
          <w:trHeight w:val="30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795" w:rsidRPr="00750795" w:rsidRDefault="00750795" w:rsidP="0075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79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795" w:rsidRPr="00750795" w:rsidRDefault="00750795" w:rsidP="0075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79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795" w:rsidRPr="00750795" w:rsidRDefault="00750795" w:rsidP="0075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79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795" w:rsidRPr="00750795" w:rsidRDefault="00750795" w:rsidP="0075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79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795" w:rsidRPr="00750795" w:rsidRDefault="00750795" w:rsidP="0075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79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795" w:rsidRPr="00750795" w:rsidRDefault="00750795" w:rsidP="0075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795">
              <w:rPr>
                <w:rFonts w:ascii="Times New Roman" w:eastAsia="Times New Roman" w:hAnsi="Times New Roman" w:cs="Times New Roman"/>
                <w:lang w:eastAsia="ru-RU"/>
              </w:rPr>
              <w:t>6 (5/4)</w:t>
            </w:r>
          </w:p>
        </w:tc>
      </w:tr>
      <w:tr w:rsidR="00750795" w:rsidRPr="00750795" w:rsidTr="00750795">
        <w:trPr>
          <w:trHeight w:val="57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795" w:rsidRPr="00750795" w:rsidRDefault="00750795" w:rsidP="0075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07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795" w:rsidRPr="00750795" w:rsidRDefault="00750795" w:rsidP="0075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07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Затраты на производство товаров и предоставление услуг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795" w:rsidRPr="00750795" w:rsidRDefault="00750795" w:rsidP="0075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07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тенге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795" w:rsidRPr="00750795" w:rsidRDefault="00750795" w:rsidP="0075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07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229 491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795" w:rsidRPr="00750795" w:rsidRDefault="00750795" w:rsidP="0075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07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214 725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795" w:rsidRPr="00750795" w:rsidRDefault="00750795" w:rsidP="0075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07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94%</w:t>
            </w:r>
          </w:p>
        </w:tc>
      </w:tr>
      <w:tr w:rsidR="00750795" w:rsidRPr="00750795" w:rsidTr="00750795">
        <w:trPr>
          <w:trHeight w:val="34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795" w:rsidRPr="00822660" w:rsidRDefault="00750795" w:rsidP="0075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82266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795" w:rsidRPr="00822660" w:rsidRDefault="00750795" w:rsidP="007507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82266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Материальные затраты всего, в </w:t>
            </w:r>
            <w:proofErr w:type="spellStart"/>
            <w:r w:rsidRPr="0082266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т.ч</w:t>
            </w:r>
            <w:proofErr w:type="spellEnd"/>
            <w:r w:rsidRPr="0082266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795" w:rsidRPr="00822660" w:rsidRDefault="00750795" w:rsidP="0075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82266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-"-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795" w:rsidRPr="00822660" w:rsidRDefault="00750795" w:rsidP="0075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82266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218 892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795" w:rsidRPr="00822660" w:rsidRDefault="00750795" w:rsidP="0075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82266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203 006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795" w:rsidRPr="00822660" w:rsidRDefault="00750795" w:rsidP="0075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82266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93%</w:t>
            </w:r>
          </w:p>
        </w:tc>
      </w:tr>
      <w:tr w:rsidR="00750795" w:rsidRPr="00750795" w:rsidTr="00750795">
        <w:trPr>
          <w:trHeight w:val="227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795" w:rsidRPr="00822660" w:rsidRDefault="00750795" w:rsidP="0075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82266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795" w:rsidRPr="00822660" w:rsidRDefault="00750795" w:rsidP="007507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82266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Затраты на оплату труда всего, в </w:t>
            </w:r>
            <w:proofErr w:type="spellStart"/>
            <w:r w:rsidRPr="0082266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т</w:t>
            </w:r>
            <w:proofErr w:type="gramStart"/>
            <w:r w:rsidRPr="0082266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.ч</w:t>
            </w:r>
            <w:proofErr w:type="spellEnd"/>
            <w:proofErr w:type="gramEnd"/>
            <w:r w:rsidRPr="0082266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795" w:rsidRPr="00822660" w:rsidRDefault="00750795" w:rsidP="0075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82266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-"-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795" w:rsidRPr="00822660" w:rsidRDefault="00750795" w:rsidP="0075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82266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6 514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795" w:rsidRPr="00822660" w:rsidRDefault="00750795" w:rsidP="0075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82266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7 290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795" w:rsidRPr="00822660" w:rsidRDefault="00750795" w:rsidP="0075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82266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112%</w:t>
            </w:r>
          </w:p>
        </w:tc>
      </w:tr>
      <w:tr w:rsidR="00750795" w:rsidRPr="00750795" w:rsidTr="00750795">
        <w:trPr>
          <w:trHeight w:val="246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795" w:rsidRPr="00822660" w:rsidRDefault="00750795" w:rsidP="0075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82266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3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795" w:rsidRPr="00822660" w:rsidRDefault="00750795" w:rsidP="007507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82266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Амортизация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795" w:rsidRPr="00822660" w:rsidRDefault="00750795" w:rsidP="0075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82266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-"-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795" w:rsidRPr="00822660" w:rsidRDefault="00750795" w:rsidP="0075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82266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4 085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795" w:rsidRPr="00822660" w:rsidRDefault="00750795" w:rsidP="0075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82266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4 397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795" w:rsidRPr="00822660" w:rsidRDefault="00750795" w:rsidP="0075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82266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108%</w:t>
            </w:r>
          </w:p>
        </w:tc>
      </w:tr>
      <w:tr w:rsidR="00750795" w:rsidRPr="00750795" w:rsidTr="00750795">
        <w:trPr>
          <w:trHeight w:val="30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795" w:rsidRPr="00822660" w:rsidRDefault="00750795" w:rsidP="0075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66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5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795" w:rsidRPr="00822660" w:rsidRDefault="00750795" w:rsidP="007507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66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Ремонт,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795" w:rsidRPr="00822660" w:rsidRDefault="00750795" w:rsidP="0075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82266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-"-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795" w:rsidRPr="00822660" w:rsidRDefault="00750795" w:rsidP="0075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66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795" w:rsidRPr="00822660" w:rsidRDefault="00750795" w:rsidP="0075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66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795" w:rsidRPr="00822660" w:rsidRDefault="00750795" w:rsidP="0075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660">
              <w:rPr>
                <w:rFonts w:ascii="Times New Roman" w:eastAsia="Times New Roman" w:hAnsi="Times New Roman" w:cs="Times New Roman"/>
                <w:bCs/>
                <w:lang w:eastAsia="ru-RU"/>
              </w:rPr>
              <w:t>0%</w:t>
            </w:r>
          </w:p>
        </w:tc>
      </w:tr>
      <w:tr w:rsidR="00750795" w:rsidRPr="00750795" w:rsidTr="00750795">
        <w:trPr>
          <w:trHeight w:val="30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795" w:rsidRPr="00822660" w:rsidRDefault="00750795" w:rsidP="0075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66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6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795" w:rsidRPr="00822660" w:rsidRDefault="00750795" w:rsidP="007507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66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Прочие затраты всего, в </w:t>
            </w:r>
            <w:proofErr w:type="spellStart"/>
            <w:r w:rsidRPr="0082266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т</w:t>
            </w:r>
            <w:proofErr w:type="gramStart"/>
            <w:r w:rsidRPr="0082266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.ч</w:t>
            </w:r>
            <w:proofErr w:type="spellEnd"/>
            <w:proofErr w:type="gramEnd"/>
            <w:r w:rsidRPr="0082266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795" w:rsidRPr="00822660" w:rsidRDefault="00750795" w:rsidP="0075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82266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-"-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795" w:rsidRPr="00822660" w:rsidRDefault="00750795" w:rsidP="0075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66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795" w:rsidRPr="00822660" w:rsidRDefault="00750795" w:rsidP="0075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66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795" w:rsidRPr="00822660" w:rsidRDefault="00750795" w:rsidP="0075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66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0%</w:t>
            </w:r>
          </w:p>
        </w:tc>
      </w:tr>
      <w:tr w:rsidR="00750795" w:rsidRPr="00750795" w:rsidTr="00750795">
        <w:trPr>
          <w:trHeight w:val="30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795" w:rsidRPr="00750795" w:rsidRDefault="00750795" w:rsidP="0075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7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795" w:rsidRPr="00750795" w:rsidRDefault="00750795" w:rsidP="007507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7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 периода,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795" w:rsidRPr="00750795" w:rsidRDefault="00750795" w:rsidP="0075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5079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-"-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795" w:rsidRPr="00750795" w:rsidRDefault="00750795" w:rsidP="0075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7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795" w:rsidRPr="00750795" w:rsidRDefault="00750795" w:rsidP="0075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7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795" w:rsidRPr="00750795" w:rsidRDefault="00750795" w:rsidP="0075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7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0%</w:t>
            </w:r>
          </w:p>
        </w:tc>
      </w:tr>
      <w:tr w:rsidR="00750795" w:rsidRPr="00750795" w:rsidTr="00750795">
        <w:trPr>
          <w:trHeight w:val="30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795" w:rsidRPr="00750795" w:rsidRDefault="00750795" w:rsidP="0075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507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III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795" w:rsidRPr="00750795" w:rsidRDefault="00750795" w:rsidP="0075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507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затрат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795" w:rsidRPr="00750795" w:rsidRDefault="00750795" w:rsidP="0075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5079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-"-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795" w:rsidRPr="00750795" w:rsidRDefault="00750795" w:rsidP="0075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507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229 491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795" w:rsidRPr="00750795" w:rsidRDefault="00750795" w:rsidP="0075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507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214 725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795" w:rsidRPr="00750795" w:rsidRDefault="00750795" w:rsidP="0075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507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94%</w:t>
            </w:r>
          </w:p>
        </w:tc>
      </w:tr>
      <w:tr w:rsidR="00750795" w:rsidRPr="00750795" w:rsidTr="00750795">
        <w:trPr>
          <w:trHeight w:val="30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795" w:rsidRPr="00822660" w:rsidRDefault="00750795" w:rsidP="0075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822660">
              <w:rPr>
                <w:rFonts w:ascii="Times New Roman" w:eastAsia="Times New Roman" w:hAnsi="Times New Roman" w:cs="Times New Roman"/>
                <w:bCs/>
                <w:lang w:eastAsia="ru-RU"/>
              </w:rPr>
              <w:t>IV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795" w:rsidRPr="00822660" w:rsidRDefault="00750795" w:rsidP="007507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822660">
              <w:rPr>
                <w:rFonts w:ascii="Times New Roman" w:eastAsia="Times New Roman" w:hAnsi="Times New Roman" w:cs="Times New Roman"/>
                <w:bCs/>
                <w:lang w:eastAsia="ru-RU"/>
              </w:rPr>
              <w:t>Прибыль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795" w:rsidRPr="00822660" w:rsidRDefault="00750795" w:rsidP="0075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8226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-"-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795" w:rsidRPr="00822660" w:rsidRDefault="00750795" w:rsidP="0075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822660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795" w:rsidRPr="00822660" w:rsidRDefault="00750795" w:rsidP="0075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822660">
              <w:rPr>
                <w:rFonts w:ascii="Times New Roman" w:eastAsia="Times New Roman" w:hAnsi="Times New Roman" w:cs="Times New Roman"/>
                <w:bCs/>
                <w:lang w:eastAsia="ru-RU"/>
              </w:rPr>
              <w:t>31 305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795" w:rsidRPr="00822660" w:rsidRDefault="00750795" w:rsidP="0075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660">
              <w:rPr>
                <w:rFonts w:ascii="Times New Roman" w:eastAsia="Times New Roman" w:hAnsi="Times New Roman" w:cs="Times New Roman"/>
                <w:bCs/>
                <w:lang w:eastAsia="ru-RU"/>
              </w:rPr>
              <w:t>0%</w:t>
            </w:r>
          </w:p>
        </w:tc>
      </w:tr>
      <w:tr w:rsidR="00750795" w:rsidRPr="00750795" w:rsidTr="00750795">
        <w:trPr>
          <w:trHeight w:val="30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795" w:rsidRPr="00750795" w:rsidRDefault="00750795" w:rsidP="0075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507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795" w:rsidRPr="00750795" w:rsidRDefault="00750795" w:rsidP="0075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507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795" w:rsidRPr="00750795" w:rsidRDefault="00750795" w:rsidP="0075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507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-"-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795" w:rsidRPr="00750795" w:rsidRDefault="00750795" w:rsidP="0075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507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229 491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795" w:rsidRPr="00750795" w:rsidRDefault="00750795" w:rsidP="0075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507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246 030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795" w:rsidRPr="00750795" w:rsidRDefault="00750795" w:rsidP="0075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507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107%</w:t>
            </w:r>
          </w:p>
        </w:tc>
      </w:tr>
      <w:tr w:rsidR="00750795" w:rsidRPr="00750795" w:rsidTr="00206175">
        <w:trPr>
          <w:trHeight w:val="30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795" w:rsidRPr="00822660" w:rsidRDefault="00750795" w:rsidP="0075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660">
              <w:rPr>
                <w:rFonts w:ascii="Times New Roman" w:eastAsia="Times New Roman" w:hAnsi="Times New Roman" w:cs="Times New Roman"/>
                <w:bCs/>
                <w:lang w:eastAsia="ru-RU"/>
              </w:rPr>
              <w:t>VI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795" w:rsidRPr="00822660" w:rsidRDefault="00750795" w:rsidP="007507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660">
              <w:rPr>
                <w:rFonts w:ascii="Times New Roman" w:eastAsia="Times New Roman" w:hAnsi="Times New Roman" w:cs="Times New Roman"/>
                <w:bCs/>
                <w:lang w:eastAsia="ru-RU"/>
              </w:rPr>
              <w:t>Объём предоставляемых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795" w:rsidRPr="00822660" w:rsidRDefault="00750795" w:rsidP="0075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822660">
              <w:rPr>
                <w:rFonts w:ascii="Times New Roman" w:eastAsia="Times New Roman" w:hAnsi="Times New Roman" w:cs="Times New Roman"/>
                <w:bCs/>
                <w:lang w:eastAsia="ru-RU"/>
              </w:rPr>
              <w:t>тыс</w:t>
            </w:r>
            <w:proofErr w:type="gramStart"/>
            <w:r w:rsidRPr="00822660">
              <w:rPr>
                <w:rFonts w:ascii="Times New Roman" w:eastAsia="Times New Roman" w:hAnsi="Times New Roman" w:cs="Times New Roman"/>
                <w:bCs/>
                <w:lang w:eastAsia="ru-RU"/>
              </w:rPr>
              <w:t>.м</w:t>
            </w:r>
            <w:proofErr w:type="gramEnd"/>
            <w:r w:rsidRPr="00822660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795" w:rsidRPr="00822660" w:rsidRDefault="00750795" w:rsidP="0075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660">
              <w:rPr>
                <w:rFonts w:ascii="Times New Roman" w:eastAsia="Times New Roman" w:hAnsi="Times New Roman" w:cs="Times New Roman"/>
                <w:bCs/>
                <w:lang w:eastAsia="ru-RU"/>
              </w:rPr>
              <w:t>188 882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795" w:rsidRPr="00822660" w:rsidRDefault="00750795" w:rsidP="0075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660">
              <w:rPr>
                <w:rFonts w:ascii="Times New Roman" w:eastAsia="Times New Roman" w:hAnsi="Times New Roman" w:cs="Times New Roman"/>
                <w:bCs/>
                <w:lang w:eastAsia="ru-RU"/>
              </w:rPr>
              <w:t>202 494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795" w:rsidRPr="00822660" w:rsidRDefault="00750795" w:rsidP="0075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660">
              <w:rPr>
                <w:rFonts w:ascii="Times New Roman" w:eastAsia="Times New Roman" w:hAnsi="Times New Roman" w:cs="Times New Roman"/>
                <w:bCs/>
                <w:lang w:eastAsia="ru-RU"/>
              </w:rPr>
              <w:t>107%</w:t>
            </w:r>
          </w:p>
        </w:tc>
      </w:tr>
      <w:tr w:rsidR="00206175" w:rsidRPr="00750795" w:rsidTr="00206175">
        <w:trPr>
          <w:trHeight w:val="30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75" w:rsidRPr="00750795" w:rsidRDefault="00206175" w:rsidP="0075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07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VI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75" w:rsidRPr="00750795" w:rsidRDefault="00206175" w:rsidP="0075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07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Тариф (без налога на добавленную стоимость)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75" w:rsidRPr="00750795" w:rsidRDefault="00206175" w:rsidP="0075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507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тенге/ 1000м3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75" w:rsidRPr="00750795" w:rsidRDefault="00206175" w:rsidP="0075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07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75" w:rsidRPr="00750795" w:rsidRDefault="00206175" w:rsidP="0075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07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75" w:rsidRPr="00750795" w:rsidRDefault="00206175" w:rsidP="0075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07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100%</w:t>
            </w:r>
          </w:p>
        </w:tc>
      </w:tr>
    </w:tbl>
    <w:p w:rsidR="00750795" w:rsidRPr="00775CA3" w:rsidRDefault="00750795" w:rsidP="00D80809">
      <w:pPr>
        <w:spacing w:after="0" w:line="240" w:lineRule="auto"/>
        <w:rPr>
          <w:rFonts w:ascii="Times New Roman" w:hAnsi="Times New Roman" w:cs="Times New Roman"/>
        </w:rPr>
      </w:pPr>
    </w:p>
    <w:p w:rsidR="008B627C" w:rsidRPr="0074242F" w:rsidRDefault="008B627C" w:rsidP="006631D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74242F">
        <w:rPr>
          <w:rFonts w:ascii="Times New Roman" w:hAnsi="Times New Roman" w:cs="Times New Roman"/>
          <w:b/>
        </w:rPr>
        <w:t>О перспективах деятельности (планы развития)</w:t>
      </w:r>
      <w:r w:rsidR="001D122D" w:rsidRPr="0074242F">
        <w:rPr>
          <w:rFonts w:ascii="Times New Roman" w:hAnsi="Times New Roman" w:cs="Times New Roman"/>
          <w:b/>
        </w:rPr>
        <w:t>, прибыль/убытки ТОО "МАЭК-</w:t>
      </w:r>
      <w:proofErr w:type="spellStart"/>
      <w:r w:rsidR="001D122D" w:rsidRPr="0074242F">
        <w:rPr>
          <w:rFonts w:ascii="Times New Roman" w:hAnsi="Times New Roman" w:cs="Times New Roman"/>
          <w:b/>
        </w:rPr>
        <w:t>Казатомпром</w:t>
      </w:r>
      <w:proofErr w:type="spellEnd"/>
      <w:r w:rsidR="001D122D" w:rsidRPr="0074242F">
        <w:rPr>
          <w:rFonts w:ascii="Times New Roman" w:hAnsi="Times New Roman" w:cs="Times New Roman"/>
          <w:b/>
        </w:rPr>
        <w:t>" по производству тепловой энергии и услугам водохозяйственной системы</w:t>
      </w:r>
    </w:p>
    <w:p w:rsidR="00750795" w:rsidRPr="0074242F" w:rsidRDefault="00750795" w:rsidP="0074242F">
      <w:pPr>
        <w:pStyle w:val="a3"/>
        <w:ind w:firstLine="696"/>
        <w:jc w:val="both"/>
        <w:rPr>
          <w:rFonts w:ascii="Times New Roman" w:hAnsi="Times New Roman" w:cs="Times New Roman"/>
          <w:highlight w:val="yellow"/>
        </w:rPr>
      </w:pPr>
      <w:r w:rsidRPr="0074242F">
        <w:rPr>
          <w:rFonts w:ascii="Times New Roman" w:hAnsi="Times New Roman" w:cs="Times New Roman"/>
        </w:rPr>
        <w:t>На протяжении многих лет ТОО «МАЭК-</w:t>
      </w:r>
      <w:proofErr w:type="spellStart"/>
      <w:r w:rsidRPr="0074242F">
        <w:rPr>
          <w:rFonts w:ascii="Times New Roman" w:hAnsi="Times New Roman" w:cs="Times New Roman"/>
        </w:rPr>
        <w:t>Казатомпром</w:t>
      </w:r>
      <w:proofErr w:type="spellEnd"/>
      <w:r w:rsidRPr="0074242F">
        <w:rPr>
          <w:rFonts w:ascii="Times New Roman" w:hAnsi="Times New Roman" w:cs="Times New Roman"/>
        </w:rPr>
        <w:t xml:space="preserve">» несет огромные убытки по производству тепловой энергии и воды. Утвержденные уполномоченным органом  тарифы не покрывают затраты на производство данных энергоресурсов, в результате чего приходится  сокращать ремонты, предназначенные для поддержания оборудования, теплосетей и трубопроводов в рабочем состоянии. Как видно из таблицы ниже, убытки за период 2015-2019 </w:t>
      </w:r>
      <w:proofErr w:type="spellStart"/>
      <w:proofErr w:type="gramStart"/>
      <w:r w:rsidRPr="0074242F">
        <w:rPr>
          <w:rFonts w:ascii="Times New Roman" w:hAnsi="Times New Roman" w:cs="Times New Roman"/>
        </w:rPr>
        <w:t>гг</w:t>
      </w:r>
      <w:proofErr w:type="spellEnd"/>
      <w:proofErr w:type="gramEnd"/>
      <w:r w:rsidRPr="0074242F">
        <w:rPr>
          <w:rFonts w:ascii="Times New Roman" w:hAnsi="Times New Roman" w:cs="Times New Roman"/>
        </w:rPr>
        <w:t xml:space="preserve"> составили 12,</w:t>
      </w:r>
      <w:r w:rsidR="00B55E4F" w:rsidRPr="0074242F">
        <w:rPr>
          <w:rFonts w:ascii="Times New Roman" w:hAnsi="Times New Roman" w:cs="Times New Roman"/>
          <w:lang w:val="kk-KZ"/>
        </w:rPr>
        <w:t>8</w:t>
      </w:r>
      <w:r w:rsidRPr="0074242F">
        <w:rPr>
          <w:rFonts w:ascii="Times New Roman" w:hAnsi="Times New Roman" w:cs="Times New Roman"/>
        </w:rPr>
        <w:t xml:space="preserve"> </w:t>
      </w:r>
      <w:proofErr w:type="spellStart"/>
      <w:r w:rsidRPr="0074242F">
        <w:rPr>
          <w:rFonts w:ascii="Times New Roman" w:hAnsi="Times New Roman" w:cs="Times New Roman"/>
        </w:rPr>
        <w:t>млрд.тенге</w:t>
      </w:r>
      <w:proofErr w:type="spellEnd"/>
      <w:r w:rsidRPr="0074242F">
        <w:rPr>
          <w:rFonts w:ascii="Times New Roman" w:hAnsi="Times New Roman" w:cs="Times New Roman"/>
        </w:rPr>
        <w:t xml:space="preserve">. </w:t>
      </w:r>
    </w:p>
    <w:p w:rsidR="009F02C0" w:rsidRPr="001D122D" w:rsidRDefault="001D122D" w:rsidP="001D122D">
      <w:pPr>
        <w:spacing w:after="0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9F02C0" w:rsidRPr="001D122D">
        <w:rPr>
          <w:rFonts w:ascii="Times New Roman" w:hAnsi="Times New Roman" w:cs="Times New Roman"/>
          <w:b/>
          <w:i/>
          <w:sz w:val="24"/>
          <w:szCs w:val="24"/>
        </w:rPr>
        <w:t>тыс. тенге</w:t>
      </w:r>
    </w:p>
    <w:tbl>
      <w:tblPr>
        <w:tblW w:w="9781" w:type="dxa"/>
        <w:tblInd w:w="959" w:type="dxa"/>
        <w:tblLook w:val="04A0" w:firstRow="1" w:lastRow="0" w:firstColumn="1" w:lastColumn="0" w:noHBand="0" w:noVBand="1"/>
      </w:tblPr>
      <w:tblGrid>
        <w:gridCol w:w="513"/>
        <w:gridCol w:w="2493"/>
        <w:gridCol w:w="1235"/>
        <w:gridCol w:w="1414"/>
        <w:gridCol w:w="1295"/>
        <w:gridCol w:w="1434"/>
        <w:gridCol w:w="1397"/>
      </w:tblGrid>
      <w:tr w:rsidR="00775CA3" w:rsidRPr="00775CA3" w:rsidTr="007027DD">
        <w:trPr>
          <w:trHeight w:val="30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DD" w:rsidRPr="00775CA3" w:rsidRDefault="007027DD" w:rsidP="0070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775CA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775CA3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DD" w:rsidRPr="00775CA3" w:rsidRDefault="007027DD" w:rsidP="0070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lang w:eastAsia="ru-RU"/>
              </w:rPr>
              <w:t>Наименование ресурса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DD" w:rsidRPr="00775CA3" w:rsidRDefault="007027DD" w:rsidP="0070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lang w:eastAsia="ru-RU"/>
              </w:rPr>
              <w:t>2015 год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DD" w:rsidRPr="00775CA3" w:rsidRDefault="007027DD" w:rsidP="0070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lang w:eastAsia="ru-RU"/>
              </w:rPr>
              <w:t>2016 год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DD" w:rsidRPr="00775CA3" w:rsidRDefault="007027DD" w:rsidP="0070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lang w:eastAsia="ru-RU"/>
              </w:rPr>
              <w:t>2017 год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DD" w:rsidRPr="00775CA3" w:rsidRDefault="007027DD" w:rsidP="0070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DD" w:rsidRPr="00775CA3" w:rsidRDefault="007027DD" w:rsidP="0070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</w:tr>
      <w:tr w:rsidR="00775CA3" w:rsidRPr="00775CA3" w:rsidTr="007027DD">
        <w:trPr>
          <w:trHeight w:val="30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DD" w:rsidRPr="00775CA3" w:rsidRDefault="007027DD" w:rsidP="0070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DD" w:rsidRPr="00775CA3" w:rsidRDefault="007027DD" w:rsidP="0070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DD" w:rsidRPr="00775CA3" w:rsidRDefault="007027DD" w:rsidP="0070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DD" w:rsidRPr="00775CA3" w:rsidRDefault="007027DD" w:rsidP="0070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DD" w:rsidRPr="00775CA3" w:rsidRDefault="007027DD" w:rsidP="0070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DD" w:rsidRPr="00775CA3" w:rsidRDefault="007027DD" w:rsidP="0070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DD" w:rsidRPr="00775CA3" w:rsidRDefault="007027DD" w:rsidP="0070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5CA3" w:rsidRPr="00775CA3" w:rsidTr="007027DD">
        <w:trPr>
          <w:trHeight w:val="2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DD" w:rsidRPr="00775CA3" w:rsidRDefault="007027DD" w:rsidP="0070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DD" w:rsidRPr="00775CA3" w:rsidRDefault="007027DD" w:rsidP="0070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lang w:eastAsia="ru-RU"/>
              </w:rPr>
              <w:t>Теплоэнергия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7DD" w:rsidRPr="00775CA3" w:rsidRDefault="007027DD" w:rsidP="0070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lang w:eastAsia="ru-RU"/>
              </w:rPr>
              <w:t>-1 402 974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7DD" w:rsidRPr="00775CA3" w:rsidRDefault="007027DD" w:rsidP="0070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lang w:eastAsia="ru-RU"/>
              </w:rPr>
              <w:t>-777 430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DD" w:rsidRPr="00775CA3" w:rsidRDefault="007027DD" w:rsidP="0070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lang w:eastAsia="ru-RU"/>
              </w:rPr>
              <w:t>-1 395 712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DD" w:rsidRPr="00775CA3" w:rsidRDefault="007027DD" w:rsidP="00C0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lang w:eastAsia="ru-RU"/>
              </w:rPr>
              <w:t>-1 827 64</w:t>
            </w:r>
            <w:r w:rsidR="00C077AA" w:rsidRPr="00775CA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DD" w:rsidRPr="00775CA3" w:rsidRDefault="007027DD" w:rsidP="0070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lang w:eastAsia="ru-RU"/>
              </w:rPr>
              <w:t>-1 702 972</w:t>
            </w:r>
          </w:p>
        </w:tc>
      </w:tr>
      <w:tr w:rsidR="00775CA3" w:rsidRPr="00775CA3" w:rsidTr="007027DD">
        <w:trPr>
          <w:trHeight w:val="2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DD" w:rsidRPr="00775CA3" w:rsidRDefault="007027DD" w:rsidP="0070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DD" w:rsidRPr="00775CA3" w:rsidRDefault="007027DD" w:rsidP="0070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DD" w:rsidRPr="00775CA3" w:rsidRDefault="007027DD" w:rsidP="00C0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lang w:eastAsia="ru-RU"/>
              </w:rPr>
              <w:t>-668 52</w:t>
            </w:r>
            <w:r w:rsidR="00C077AA" w:rsidRPr="00775CA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DD" w:rsidRPr="00775CA3" w:rsidRDefault="007027DD" w:rsidP="0070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lang w:eastAsia="ru-RU"/>
              </w:rPr>
              <w:t>-412 813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DD" w:rsidRPr="00775CA3" w:rsidRDefault="007027DD" w:rsidP="0070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lang w:eastAsia="ru-RU"/>
              </w:rPr>
              <w:t>-636 140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DD" w:rsidRPr="00775CA3" w:rsidRDefault="007027DD" w:rsidP="0070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lang w:eastAsia="ru-RU"/>
              </w:rPr>
              <w:t>-735 521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DD" w:rsidRPr="00775CA3" w:rsidRDefault="007027DD" w:rsidP="0070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lang w:eastAsia="ru-RU"/>
              </w:rPr>
              <w:t>-790 286</w:t>
            </w:r>
          </w:p>
        </w:tc>
      </w:tr>
      <w:tr w:rsidR="00775CA3" w:rsidRPr="00775CA3" w:rsidTr="007027DD">
        <w:trPr>
          <w:trHeight w:val="2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DD" w:rsidRPr="00775CA3" w:rsidRDefault="007027DD" w:rsidP="0070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DD" w:rsidRPr="00775CA3" w:rsidRDefault="007027DD" w:rsidP="0070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lang w:eastAsia="ru-RU"/>
              </w:rPr>
              <w:t>Техническая вода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DD" w:rsidRPr="00775CA3" w:rsidRDefault="007027DD" w:rsidP="0070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lang w:eastAsia="ru-RU"/>
              </w:rPr>
              <w:t>-443 794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DD" w:rsidRPr="00775CA3" w:rsidRDefault="007027DD" w:rsidP="0070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lang w:eastAsia="ru-RU"/>
              </w:rPr>
              <w:t>-240 301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DD" w:rsidRPr="00775CA3" w:rsidRDefault="007027DD" w:rsidP="0070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lang w:eastAsia="ru-RU"/>
              </w:rPr>
              <w:t>-269 604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DD" w:rsidRPr="00775CA3" w:rsidRDefault="007027DD" w:rsidP="0070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lang w:eastAsia="ru-RU"/>
              </w:rPr>
              <w:t>-236 522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DD" w:rsidRPr="00775CA3" w:rsidRDefault="007027DD" w:rsidP="0070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lang w:eastAsia="ru-RU"/>
              </w:rPr>
              <w:t>-278 807</w:t>
            </w:r>
          </w:p>
        </w:tc>
      </w:tr>
      <w:tr w:rsidR="00775CA3" w:rsidRPr="00775CA3" w:rsidTr="007027DD">
        <w:trPr>
          <w:trHeight w:val="2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DD" w:rsidRPr="00775CA3" w:rsidRDefault="007027DD" w:rsidP="0070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DD" w:rsidRPr="00775CA3" w:rsidRDefault="007027DD" w:rsidP="0070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lang w:eastAsia="ru-RU"/>
              </w:rPr>
              <w:t>Горячая вода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DD" w:rsidRPr="00775CA3" w:rsidRDefault="007027DD" w:rsidP="0070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lang w:eastAsia="ru-RU"/>
              </w:rPr>
              <w:t>-123 967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DD" w:rsidRPr="00775CA3" w:rsidRDefault="007027DD" w:rsidP="00C0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lang w:eastAsia="ru-RU"/>
              </w:rPr>
              <w:t>-121 7</w:t>
            </w:r>
            <w:r w:rsidR="00C077AA" w:rsidRPr="00775CA3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DD" w:rsidRPr="00775CA3" w:rsidRDefault="007027DD" w:rsidP="0070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lang w:eastAsia="ru-RU"/>
              </w:rPr>
              <w:t>-206 016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DD" w:rsidRPr="00775CA3" w:rsidRDefault="007027DD" w:rsidP="0070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lang w:eastAsia="ru-RU"/>
              </w:rPr>
              <w:t>-196 850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DD" w:rsidRPr="00775CA3" w:rsidRDefault="007027DD" w:rsidP="0070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lang w:eastAsia="ru-RU"/>
              </w:rPr>
              <w:t>-191 744</w:t>
            </w:r>
          </w:p>
        </w:tc>
      </w:tr>
      <w:tr w:rsidR="0020777A" w:rsidRPr="00775CA3" w:rsidTr="007027DD">
        <w:trPr>
          <w:trHeight w:val="2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77A" w:rsidRPr="00775CA3" w:rsidRDefault="0020777A" w:rsidP="0070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77A" w:rsidRPr="00775CA3" w:rsidRDefault="0020777A" w:rsidP="0070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Морская вода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77A" w:rsidRPr="00775CA3" w:rsidRDefault="0020777A" w:rsidP="00207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-70 020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77A" w:rsidRPr="00775CA3" w:rsidRDefault="0020777A" w:rsidP="00C0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-38 390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77A" w:rsidRPr="00775CA3" w:rsidRDefault="0020777A" w:rsidP="00207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-35 766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77A" w:rsidRPr="00775CA3" w:rsidRDefault="0020777A" w:rsidP="0070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-14 950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77A" w:rsidRPr="00775CA3" w:rsidRDefault="0020777A" w:rsidP="0070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31 305</w:t>
            </w:r>
          </w:p>
        </w:tc>
      </w:tr>
      <w:tr w:rsidR="00775CA3" w:rsidRPr="00775CA3" w:rsidTr="007027DD">
        <w:trPr>
          <w:trHeight w:val="2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DD" w:rsidRPr="00775CA3" w:rsidRDefault="007027DD" w:rsidP="0070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DD" w:rsidRPr="00775CA3" w:rsidRDefault="007027DD" w:rsidP="0070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DD" w:rsidRPr="00775CA3" w:rsidRDefault="007027DD" w:rsidP="00207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</w:t>
            </w:r>
            <w:r w:rsidR="002077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709 276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DD" w:rsidRPr="00775CA3" w:rsidRDefault="007027DD" w:rsidP="00207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</w:t>
            </w:r>
            <w:r w:rsidR="002077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590 694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DD" w:rsidRPr="00775CA3" w:rsidRDefault="007027DD" w:rsidP="00207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</w:t>
            </w:r>
            <w:r w:rsidR="002077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543 239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DD" w:rsidRPr="00775CA3" w:rsidRDefault="007027DD" w:rsidP="00207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="002077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3 011 484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DD" w:rsidRPr="00775CA3" w:rsidRDefault="007027DD" w:rsidP="00207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5CA3">
              <w:rPr>
                <w:rFonts w:ascii="Times New Roman" w:eastAsia="Times New Roman" w:hAnsi="Times New Roman" w:cs="Times New Roman"/>
                <w:b/>
                <w:lang w:eastAsia="ru-RU"/>
              </w:rPr>
              <w:t>-2 9</w:t>
            </w:r>
            <w:r w:rsidR="0020777A">
              <w:rPr>
                <w:rFonts w:ascii="Times New Roman" w:eastAsia="Times New Roman" w:hAnsi="Times New Roman" w:cs="Times New Roman"/>
                <w:b/>
                <w:lang w:eastAsia="ru-RU"/>
              </w:rPr>
              <w:t>32</w:t>
            </w:r>
            <w:r w:rsidR="00C077AA" w:rsidRPr="00775CA3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  <w:r w:rsidR="0020777A">
              <w:rPr>
                <w:rFonts w:ascii="Times New Roman" w:eastAsia="Times New Roman" w:hAnsi="Times New Roman" w:cs="Times New Roman"/>
                <w:b/>
                <w:lang w:eastAsia="ru-RU"/>
              </w:rPr>
              <w:t>504</w:t>
            </w:r>
          </w:p>
        </w:tc>
      </w:tr>
    </w:tbl>
    <w:p w:rsidR="00113EFF" w:rsidRPr="00775CA3" w:rsidRDefault="00113EFF" w:rsidP="00750795">
      <w:pPr>
        <w:pStyle w:val="a3"/>
        <w:spacing w:before="240" w:after="0"/>
        <w:jc w:val="both"/>
        <w:rPr>
          <w:rFonts w:ascii="Times New Roman" w:hAnsi="Times New Roman" w:cs="Times New Roman"/>
          <w:b/>
        </w:rPr>
      </w:pPr>
    </w:p>
    <w:sectPr w:rsidR="00113EFF" w:rsidRPr="00775CA3" w:rsidSect="00750795">
      <w:pgSz w:w="11906" w:h="16838"/>
      <w:pgMar w:top="142" w:right="567" w:bottom="142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1AA6"/>
    <w:multiLevelType w:val="hybridMultilevel"/>
    <w:tmpl w:val="2B5A8D46"/>
    <w:lvl w:ilvl="0" w:tplc="46C41CA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BA7DD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560B2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08345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7E281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F02E0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6E8C7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AAA10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8ED86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A93FAD"/>
    <w:multiLevelType w:val="hybridMultilevel"/>
    <w:tmpl w:val="32FAFFF8"/>
    <w:lvl w:ilvl="0" w:tplc="75C0CBF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88854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F0F16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0A83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A62C6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B4EAA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4200E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F063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70444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BF102D"/>
    <w:multiLevelType w:val="hybridMultilevel"/>
    <w:tmpl w:val="AB1A7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371F3"/>
    <w:multiLevelType w:val="hybridMultilevel"/>
    <w:tmpl w:val="889C4192"/>
    <w:lvl w:ilvl="0" w:tplc="DECA9F8E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D405429"/>
    <w:multiLevelType w:val="hybridMultilevel"/>
    <w:tmpl w:val="F614F52A"/>
    <w:lvl w:ilvl="0" w:tplc="F380066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641EF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32694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B0B2E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BA922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18868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E4F4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6A650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B05D4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702C2A"/>
    <w:multiLevelType w:val="hybridMultilevel"/>
    <w:tmpl w:val="8E889566"/>
    <w:lvl w:ilvl="0" w:tplc="CD62A6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19551B"/>
    <w:multiLevelType w:val="hybridMultilevel"/>
    <w:tmpl w:val="88E8C278"/>
    <w:lvl w:ilvl="0" w:tplc="C68A1B90">
      <w:start w:val="1"/>
      <w:numFmt w:val="bullet"/>
      <w:lvlText w:val=""/>
      <w:lvlJc w:val="left"/>
      <w:pPr>
        <w:ind w:left="19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9" w:hanging="360"/>
      </w:pPr>
      <w:rPr>
        <w:rFonts w:ascii="Wingdings" w:hAnsi="Wingdings" w:hint="default"/>
      </w:rPr>
    </w:lvl>
  </w:abstractNum>
  <w:abstractNum w:abstractNumId="7">
    <w:nsid w:val="3E7C4942"/>
    <w:multiLevelType w:val="hybridMultilevel"/>
    <w:tmpl w:val="77407040"/>
    <w:lvl w:ilvl="0" w:tplc="CE9AA81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7ADDF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92CE8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98FC4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7A4F8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C218D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34037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B61FC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721A9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436386"/>
    <w:multiLevelType w:val="hybridMultilevel"/>
    <w:tmpl w:val="CF5445EE"/>
    <w:lvl w:ilvl="0" w:tplc="096CBCF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86B33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2AC9B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02635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2A02D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6A674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8C095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3626B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201F4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E35A13"/>
    <w:multiLevelType w:val="hybridMultilevel"/>
    <w:tmpl w:val="9F527396"/>
    <w:lvl w:ilvl="0" w:tplc="C952E6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6CFA4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78DA9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6AED7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D2E3F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CAD30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7C36C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16F2B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C6E96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D7703B"/>
    <w:multiLevelType w:val="hybridMultilevel"/>
    <w:tmpl w:val="C0CE2D96"/>
    <w:lvl w:ilvl="0" w:tplc="1C2653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7207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98689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F2C7A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AEC2D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D89E5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80884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CA78D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FEE7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753115"/>
    <w:multiLevelType w:val="multilevel"/>
    <w:tmpl w:val="0419001F"/>
    <w:numStyleLink w:val="1"/>
  </w:abstractNum>
  <w:abstractNum w:abstractNumId="12">
    <w:nsid w:val="6ADB30F7"/>
    <w:multiLevelType w:val="hybridMultilevel"/>
    <w:tmpl w:val="4BF8B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3A128C"/>
    <w:multiLevelType w:val="multilevel"/>
    <w:tmpl w:val="0419001F"/>
    <w:styleLink w:val="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EE93FA1"/>
    <w:multiLevelType w:val="hybridMultilevel"/>
    <w:tmpl w:val="AC303652"/>
    <w:lvl w:ilvl="0" w:tplc="6290C7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6EF3D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0A824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D243F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5205A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08D3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F4C57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9CCD1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40329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BE1472D"/>
    <w:multiLevelType w:val="hybridMultilevel"/>
    <w:tmpl w:val="79F66A7A"/>
    <w:lvl w:ilvl="0" w:tplc="C68A1B90">
      <w:start w:val="1"/>
      <w:numFmt w:val="bullet"/>
      <w:lvlText w:val=""/>
      <w:lvlJc w:val="left"/>
      <w:pPr>
        <w:ind w:left="19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9" w:hanging="360"/>
      </w:pPr>
      <w:rPr>
        <w:rFonts w:ascii="Wingdings" w:hAnsi="Wingdings" w:hint="default"/>
      </w:rPr>
    </w:lvl>
  </w:abstractNum>
  <w:abstractNum w:abstractNumId="16">
    <w:nsid w:val="7D587DDF"/>
    <w:multiLevelType w:val="hybridMultilevel"/>
    <w:tmpl w:val="6638EC44"/>
    <w:lvl w:ilvl="0" w:tplc="C68A1B90">
      <w:start w:val="1"/>
      <w:numFmt w:val="bullet"/>
      <w:lvlText w:val=""/>
      <w:lvlJc w:val="left"/>
      <w:pPr>
        <w:ind w:left="19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8"/>
  </w:num>
  <w:num w:numId="5">
    <w:abstractNumId w:val="7"/>
  </w:num>
  <w:num w:numId="6">
    <w:abstractNumId w:val="2"/>
  </w:num>
  <w:num w:numId="7">
    <w:abstractNumId w:val="14"/>
  </w:num>
  <w:num w:numId="8">
    <w:abstractNumId w:val="0"/>
  </w:num>
  <w:num w:numId="9">
    <w:abstractNumId w:val="9"/>
  </w:num>
  <w:num w:numId="10">
    <w:abstractNumId w:val="1"/>
  </w:num>
  <w:num w:numId="11">
    <w:abstractNumId w:val="10"/>
  </w:num>
  <w:num w:numId="12">
    <w:abstractNumId w:val="3"/>
  </w:num>
  <w:num w:numId="13">
    <w:abstractNumId w:val="15"/>
  </w:num>
  <w:num w:numId="14">
    <w:abstractNumId w:val="11"/>
  </w:num>
  <w:num w:numId="15">
    <w:abstractNumId w:val="13"/>
  </w:num>
  <w:num w:numId="16">
    <w:abstractNumId w:val="1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7B1"/>
    <w:rsid w:val="00003D13"/>
    <w:rsid w:val="00010FBE"/>
    <w:rsid w:val="000206F4"/>
    <w:rsid w:val="0002729A"/>
    <w:rsid w:val="00053932"/>
    <w:rsid w:val="0008117B"/>
    <w:rsid w:val="000F63BC"/>
    <w:rsid w:val="00105617"/>
    <w:rsid w:val="00113EFF"/>
    <w:rsid w:val="001317CB"/>
    <w:rsid w:val="0016247E"/>
    <w:rsid w:val="00180B8D"/>
    <w:rsid w:val="00184EBF"/>
    <w:rsid w:val="001A26F2"/>
    <w:rsid w:val="001D122D"/>
    <w:rsid w:val="001D402D"/>
    <w:rsid w:val="001D54D1"/>
    <w:rsid w:val="001D699E"/>
    <w:rsid w:val="001E4497"/>
    <w:rsid w:val="001E5A02"/>
    <w:rsid w:val="001E5D51"/>
    <w:rsid w:val="001F1276"/>
    <w:rsid w:val="00206175"/>
    <w:rsid w:val="0020777A"/>
    <w:rsid w:val="0026062E"/>
    <w:rsid w:val="002942BE"/>
    <w:rsid w:val="00294F91"/>
    <w:rsid w:val="002B5E43"/>
    <w:rsid w:val="002D17A6"/>
    <w:rsid w:val="002F4188"/>
    <w:rsid w:val="002F6972"/>
    <w:rsid w:val="0035463E"/>
    <w:rsid w:val="00394C63"/>
    <w:rsid w:val="003A3A2E"/>
    <w:rsid w:val="003C154B"/>
    <w:rsid w:val="003C6DBF"/>
    <w:rsid w:val="0041238D"/>
    <w:rsid w:val="004426B8"/>
    <w:rsid w:val="004609BF"/>
    <w:rsid w:val="0049550E"/>
    <w:rsid w:val="004F191A"/>
    <w:rsid w:val="005025D0"/>
    <w:rsid w:val="0054289D"/>
    <w:rsid w:val="0056524D"/>
    <w:rsid w:val="00573760"/>
    <w:rsid w:val="005830DF"/>
    <w:rsid w:val="0061730E"/>
    <w:rsid w:val="006311E8"/>
    <w:rsid w:val="00652DC0"/>
    <w:rsid w:val="006631D6"/>
    <w:rsid w:val="00681B44"/>
    <w:rsid w:val="00693826"/>
    <w:rsid w:val="006B0C36"/>
    <w:rsid w:val="006C4A05"/>
    <w:rsid w:val="006E5916"/>
    <w:rsid w:val="007027DD"/>
    <w:rsid w:val="00707CBE"/>
    <w:rsid w:val="00711252"/>
    <w:rsid w:val="0072612D"/>
    <w:rsid w:val="00732BAF"/>
    <w:rsid w:val="0074242F"/>
    <w:rsid w:val="00746FF0"/>
    <w:rsid w:val="00750795"/>
    <w:rsid w:val="007640A3"/>
    <w:rsid w:val="007669F3"/>
    <w:rsid w:val="00775CA3"/>
    <w:rsid w:val="007C275D"/>
    <w:rsid w:val="00822660"/>
    <w:rsid w:val="0084055F"/>
    <w:rsid w:val="00895CC3"/>
    <w:rsid w:val="008B627C"/>
    <w:rsid w:val="008E548D"/>
    <w:rsid w:val="00923250"/>
    <w:rsid w:val="009400BA"/>
    <w:rsid w:val="00961739"/>
    <w:rsid w:val="0098054E"/>
    <w:rsid w:val="009B37DE"/>
    <w:rsid w:val="009F02C0"/>
    <w:rsid w:val="009F0BED"/>
    <w:rsid w:val="00A27C11"/>
    <w:rsid w:val="00A37290"/>
    <w:rsid w:val="00A94C15"/>
    <w:rsid w:val="00B55E4F"/>
    <w:rsid w:val="00B6105D"/>
    <w:rsid w:val="00B75C71"/>
    <w:rsid w:val="00B75CE6"/>
    <w:rsid w:val="00B9264E"/>
    <w:rsid w:val="00BB061E"/>
    <w:rsid w:val="00BB7FF3"/>
    <w:rsid w:val="00BF2508"/>
    <w:rsid w:val="00C07492"/>
    <w:rsid w:val="00C077AA"/>
    <w:rsid w:val="00C27E7C"/>
    <w:rsid w:val="00C861A5"/>
    <w:rsid w:val="00CD0A5C"/>
    <w:rsid w:val="00CD2741"/>
    <w:rsid w:val="00D155C9"/>
    <w:rsid w:val="00D30B7F"/>
    <w:rsid w:val="00D347B1"/>
    <w:rsid w:val="00D80809"/>
    <w:rsid w:val="00D85110"/>
    <w:rsid w:val="00D96FC8"/>
    <w:rsid w:val="00DA0E6A"/>
    <w:rsid w:val="00DC08A3"/>
    <w:rsid w:val="00DC0FFC"/>
    <w:rsid w:val="00DC2CB9"/>
    <w:rsid w:val="00E11D4E"/>
    <w:rsid w:val="00E26195"/>
    <w:rsid w:val="00E33743"/>
    <w:rsid w:val="00E35A91"/>
    <w:rsid w:val="00E5533F"/>
    <w:rsid w:val="00E93179"/>
    <w:rsid w:val="00EC23AF"/>
    <w:rsid w:val="00EE1374"/>
    <w:rsid w:val="00EF312E"/>
    <w:rsid w:val="00EF7D55"/>
    <w:rsid w:val="00F13AD3"/>
    <w:rsid w:val="00F9324D"/>
    <w:rsid w:val="00FB0E39"/>
    <w:rsid w:val="00FC0E2F"/>
    <w:rsid w:val="00FC2B75"/>
    <w:rsid w:val="00FD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A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4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4C1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F6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4F1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 Знак Знак Знак Знак Знак Знак Знак Знак1 Знак Знак Знак"/>
    <w:basedOn w:val="a"/>
    <w:rsid w:val="00D96F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1">
    <w:name w:val="Стиль1"/>
    <w:uiPriority w:val="99"/>
    <w:rsid w:val="00E5533F"/>
    <w:pPr>
      <w:numPr>
        <w:numId w:val="15"/>
      </w:numPr>
    </w:pPr>
  </w:style>
  <w:style w:type="character" w:customStyle="1" w:styleId="s0">
    <w:name w:val="s0"/>
    <w:rsid w:val="003C154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8">
    <w:name w:val="No Spacing"/>
    <w:uiPriority w:val="1"/>
    <w:qFormat/>
    <w:rsid w:val="008405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A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4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4C1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F6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4F1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 Знак Знак Знак Знак Знак Знак Знак Знак1 Знак Знак Знак"/>
    <w:basedOn w:val="a"/>
    <w:rsid w:val="00D96F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1">
    <w:name w:val="Стиль1"/>
    <w:uiPriority w:val="99"/>
    <w:rsid w:val="00E5533F"/>
    <w:pPr>
      <w:numPr>
        <w:numId w:val="15"/>
      </w:numPr>
    </w:pPr>
  </w:style>
  <w:style w:type="character" w:customStyle="1" w:styleId="s0">
    <w:name w:val="s0"/>
    <w:rsid w:val="003C154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8">
    <w:name w:val="No Spacing"/>
    <w:uiPriority w:val="1"/>
    <w:qFormat/>
    <w:rsid w:val="008405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6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86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2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71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2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47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75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11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40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56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3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245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39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1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3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1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49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905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79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156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0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8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023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82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0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652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978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40C20-32FF-4BDD-8F12-C38F4EED9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8</Pages>
  <Words>2184</Words>
  <Characters>12454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MAEK-Kazatomprom</Company>
  <LinksUpToDate>false</LinksUpToDate>
  <CharactersWithSpaces>14609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Наталья</dc:creator>
  <cp:lastModifiedBy>Киікбай Әлихан</cp:lastModifiedBy>
  <cp:revision>13</cp:revision>
  <cp:lastPrinted>2020-04-28T02:59:00Z</cp:lastPrinted>
  <dcterms:created xsi:type="dcterms:W3CDTF">2020-04-28T05:43:00Z</dcterms:created>
  <dcterms:modified xsi:type="dcterms:W3CDTF">2020-05-13T09:28:00Z</dcterms:modified>
</cp:coreProperties>
</file>