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A" w:rsidRPr="004C2360" w:rsidRDefault="006E523A" w:rsidP="006E523A">
      <w:pPr>
        <w:jc w:val="center"/>
      </w:pPr>
      <w:r w:rsidRPr="004C2360">
        <w:rPr>
          <w:noProof/>
        </w:rPr>
        <w:drawing>
          <wp:inline distT="0" distB="0" distL="0" distR="0">
            <wp:extent cx="1593215" cy="615950"/>
            <wp:effectExtent l="0" t="0" r="6985" b="0"/>
            <wp:docPr id="2" name="Рисунок 2" descr="МАЭ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Э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3A" w:rsidRPr="004C2360" w:rsidRDefault="006E523A" w:rsidP="006E523A"/>
    <w:p w:rsidR="006E523A" w:rsidRPr="004C2360" w:rsidRDefault="006E523A" w:rsidP="006E52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6E523A" w:rsidRPr="004C2360" w:rsidRDefault="006E523A" w:rsidP="006E523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корпоративной</w:t>
      </w:r>
      <w:proofErr w:type="gramEnd"/>
      <w:r>
        <w:rPr>
          <w:b/>
          <w:sz w:val="28"/>
          <w:szCs w:val="28"/>
        </w:rPr>
        <w:t xml:space="preserve"> этики и социальной ответственности</w:t>
      </w:r>
    </w:p>
    <w:p w:rsidR="006E523A" w:rsidRPr="004C2360" w:rsidRDefault="006E523A" w:rsidP="006E523A">
      <w:pPr>
        <w:jc w:val="center"/>
        <w:outlineLvl w:val="0"/>
        <w:rPr>
          <w:b/>
          <w:sz w:val="28"/>
          <w:szCs w:val="28"/>
        </w:rPr>
      </w:pPr>
      <w:r w:rsidRPr="004C2360">
        <w:rPr>
          <w:b/>
          <w:sz w:val="28"/>
          <w:szCs w:val="28"/>
        </w:rPr>
        <w:t>ТОО «МАЭК-</w:t>
      </w:r>
      <w:proofErr w:type="spellStart"/>
      <w:r w:rsidRPr="004C2360">
        <w:rPr>
          <w:b/>
          <w:sz w:val="28"/>
          <w:szCs w:val="28"/>
        </w:rPr>
        <w:t>Казатомпром</w:t>
      </w:r>
      <w:proofErr w:type="spellEnd"/>
      <w:r w:rsidRPr="004C2360">
        <w:rPr>
          <w:b/>
          <w:sz w:val="28"/>
          <w:szCs w:val="28"/>
        </w:rPr>
        <w:t>»</w:t>
      </w: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BF79D0" w:rsidRDefault="006E523A" w:rsidP="006E523A">
      <w:pPr>
        <w:jc w:val="center"/>
        <w:rPr>
          <w:b/>
        </w:rPr>
      </w:pPr>
      <w:r w:rsidRPr="00BF79D0">
        <w:rPr>
          <w:b/>
        </w:rPr>
        <w:t>ВНД ДУЧР-06-2019</w:t>
      </w: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sz w:val="28"/>
          <w:szCs w:val="28"/>
        </w:rPr>
      </w:pPr>
    </w:p>
    <w:p w:rsidR="006E523A" w:rsidRPr="004C2360" w:rsidRDefault="006E523A" w:rsidP="006E523A">
      <w:pPr>
        <w:jc w:val="center"/>
        <w:rPr>
          <w:b/>
          <w:sz w:val="28"/>
          <w:szCs w:val="28"/>
        </w:rPr>
      </w:pPr>
      <w:r w:rsidRPr="004C2360">
        <w:rPr>
          <w:b/>
          <w:sz w:val="28"/>
          <w:szCs w:val="28"/>
        </w:rPr>
        <w:t xml:space="preserve">Товарищество с ограниченной ответственностью </w:t>
      </w:r>
    </w:p>
    <w:p w:rsidR="006E523A" w:rsidRPr="004C2360" w:rsidRDefault="006E523A" w:rsidP="006E523A">
      <w:pPr>
        <w:jc w:val="center"/>
        <w:rPr>
          <w:b/>
          <w:sz w:val="28"/>
          <w:szCs w:val="28"/>
        </w:rPr>
      </w:pPr>
      <w:r w:rsidRPr="004C2360">
        <w:rPr>
          <w:b/>
          <w:sz w:val="28"/>
          <w:szCs w:val="28"/>
        </w:rPr>
        <w:t>«</w:t>
      </w:r>
      <w:proofErr w:type="spellStart"/>
      <w:r w:rsidRPr="004C2360">
        <w:rPr>
          <w:b/>
          <w:sz w:val="28"/>
          <w:szCs w:val="28"/>
        </w:rPr>
        <w:t>Мангистауский</w:t>
      </w:r>
      <w:proofErr w:type="spellEnd"/>
      <w:r w:rsidRPr="004C2360">
        <w:rPr>
          <w:b/>
          <w:sz w:val="28"/>
          <w:szCs w:val="28"/>
        </w:rPr>
        <w:t xml:space="preserve"> атомный энергетический комбинат - </w:t>
      </w:r>
      <w:proofErr w:type="spellStart"/>
      <w:r w:rsidRPr="004C2360">
        <w:rPr>
          <w:b/>
          <w:sz w:val="28"/>
          <w:szCs w:val="28"/>
        </w:rPr>
        <w:t>Казатомпром</w:t>
      </w:r>
      <w:proofErr w:type="spellEnd"/>
      <w:r w:rsidRPr="004C2360">
        <w:rPr>
          <w:b/>
          <w:sz w:val="28"/>
          <w:szCs w:val="28"/>
        </w:rPr>
        <w:t xml:space="preserve">» </w:t>
      </w:r>
    </w:p>
    <w:p w:rsidR="006E523A" w:rsidRPr="004C2360" w:rsidRDefault="006E523A" w:rsidP="006E523A">
      <w:pPr>
        <w:jc w:val="center"/>
        <w:rPr>
          <w:b/>
          <w:sz w:val="28"/>
          <w:szCs w:val="28"/>
        </w:rPr>
      </w:pPr>
    </w:p>
    <w:p w:rsidR="006E523A" w:rsidRPr="004C2360" w:rsidRDefault="006E523A" w:rsidP="006E523A">
      <w:pPr>
        <w:jc w:val="center"/>
      </w:pPr>
      <w:proofErr w:type="spellStart"/>
      <w:r w:rsidRPr="004C2360">
        <w:t>г.Актау</w:t>
      </w:r>
      <w:proofErr w:type="spellEnd"/>
    </w:p>
    <w:p w:rsidR="006E523A" w:rsidRPr="004C2360" w:rsidRDefault="006E523A" w:rsidP="006E523A">
      <w:pPr>
        <w:jc w:val="center"/>
      </w:pPr>
    </w:p>
    <w:p w:rsidR="006E523A" w:rsidRDefault="006E523A" w:rsidP="006E523A">
      <w:pPr>
        <w:jc w:val="center"/>
      </w:pPr>
    </w:p>
    <w:p w:rsidR="006E523A" w:rsidRDefault="006E523A" w:rsidP="006E523A">
      <w:pPr>
        <w:jc w:val="center"/>
      </w:pPr>
    </w:p>
    <w:p w:rsidR="006E523A" w:rsidRDefault="006E523A" w:rsidP="006E523A">
      <w:pPr>
        <w:jc w:val="center"/>
      </w:pPr>
    </w:p>
    <w:p w:rsidR="006E523A" w:rsidRPr="004C2360" w:rsidRDefault="006E523A" w:rsidP="006E523A">
      <w:pPr>
        <w:jc w:val="center"/>
      </w:pPr>
    </w:p>
    <w:p w:rsidR="006E523A" w:rsidRPr="004C2360" w:rsidRDefault="006E523A" w:rsidP="006E523A"/>
    <w:p w:rsidR="006E523A" w:rsidRPr="002E02A9" w:rsidRDefault="006E523A" w:rsidP="006E523A">
      <w:pPr>
        <w:spacing w:after="60"/>
        <w:ind w:left="5387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-575310</wp:posOffset>
            </wp:positionV>
            <wp:extent cx="7559040" cy="10683240"/>
            <wp:effectExtent l="0" t="0" r="3810" b="3810"/>
            <wp:wrapNone/>
            <wp:docPr id="1" name="Рисунок 1" descr="Титул ВНД ДУЧР-06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ул ВНД ДУЧР-06-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2A9">
        <w:rPr>
          <w:b/>
          <w:sz w:val="28"/>
          <w:szCs w:val="28"/>
        </w:rPr>
        <w:t>У</w:t>
      </w:r>
      <w:r w:rsidRPr="002E02A9">
        <w:rPr>
          <w:b/>
          <w:sz w:val="28"/>
          <w:szCs w:val="28"/>
        </w:rPr>
        <w:t>Т</w:t>
      </w:r>
      <w:r w:rsidRPr="002E02A9">
        <w:rPr>
          <w:b/>
          <w:sz w:val="28"/>
          <w:szCs w:val="28"/>
        </w:rPr>
        <w:t>ВЕРЖДАЮ:</w:t>
      </w:r>
    </w:p>
    <w:p w:rsidR="006E523A" w:rsidRPr="00415E4C" w:rsidRDefault="006E523A" w:rsidP="006E523A">
      <w:pPr>
        <w:tabs>
          <w:tab w:val="left" w:pos="5400"/>
          <w:tab w:val="left" w:pos="6690"/>
        </w:tabs>
        <w:rPr>
          <w:lang w:val="kk-KZ"/>
        </w:rPr>
      </w:pPr>
      <w:r>
        <w:rPr>
          <w:lang w:val="kk-KZ"/>
        </w:rPr>
        <w:t xml:space="preserve">                </w:t>
      </w:r>
      <w:r w:rsidRPr="00415E4C">
        <w:rPr>
          <w:lang w:val="kk-KZ"/>
        </w:rPr>
        <w:t xml:space="preserve"> </w:t>
      </w:r>
      <w:r>
        <w:rPr>
          <w:lang w:val="kk-KZ"/>
        </w:rPr>
        <w:tab/>
        <w:t>И.о. генерального</w:t>
      </w:r>
      <w:r w:rsidRPr="00415E4C">
        <w:rPr>
          <w:lang w:val="kk-KZ"/>
        </w:rPr>
        <w:t xml:space="preserve"> директор</w:t>
      </w:r>
      <w:r>
        <w:rPr>
          <w:lang w:val="kk-KZ"/>
        </w:rPr>
        <w:t xml:space="preserve">а </w:t>
      </w:r>
    </w:p>
    <w:p w:rsidR="006E523A" w:rsidRPr="00415E4C" w:rsidRDefault="006E523A" w:rsidP="006E523A">
      <w:pPr>
        <w:tabs>
          <w:tab w:val="left" w:pos="5400"/>
          <w:tab w:val="left" w:pos="6690"/>
        </w:tabs>
        <w:rPr>
          <w:lang w:val="kk-KZ"/>
        </w:rPr>
      </w:pPr>
      <w:r w:rsidRPr="00415E4C">
        <w:rPr>
          <w:lang w:val="kk-KZ"/>
        </w:rPr>
        <w:tab/>
        <w:t>ТОО «МАЭК-Казатомпром»</w:t>
      </w:r>
    </w:p>
    <w:p w:rsidR="006E523A" w:rsidRPr="00415E4C" w:rsidRDefault="006E523A" w:rsidP="006E523A">
      <w:pPr>
        <w:tabs>
          <w:tab w:val="left" w:pos="5400"/>
          <w:tab w:val="left" w:pos="6690"/>
        </w:tabs>
        <w:rPr>
          <w:lang w:val="kk-KZ"/>
        </w:rPr>
      </w:pPr>
      <w:r>
        <w:rPr>
          <w:lang w:val="kk-KZ"/>
        </w:rPr>
        <w:t xml:space="preserve">                </w:t>
      </w:r>
      <w:r>
        <w:rPr>
          <w:lang w:val="kk-KZ"/>
        </w:rPr>
        <w:tab/>
      </w:r>
      <w:r w:rsidRPr="00415E4C">
        <w:rPr>
          <w:lang w:val="kk-KZ"/>
        </w:rPr>
        <w:t>_______________</w:t>
      </w:r>
      <w:r>
        <w:rPr>
          <w:lang w:val="kk-KZ"/>
        </w:rPr>
        <w:t xml:space="preserve"> И.П. Чернецкий </w:t>
      </w:r>
    </w:p>
    <w:p w:rsidR="006E523A" w:rsidRPr="00415E4C" w:rsidRDefault="006E523A" w:rsidP="006E523A">
      <w:pPr>
        <w:tabs>
          <w:tab w:val="left" w:pos="5400"/>
          <w:tab w:val="left" w:pos="6690"/>
        </w:tabs>
        <w:rPr>
          <w:lang w:val="kk-KZ"/>
        </w:rPr>
      </w:pPr>
      <w:r>
        <w:rPr>
          <w:lang w:val="kk-KZ"/>
        </w:rPr>
        <w:t xml:space="preserve">                </w:t>
      </w:r>
      <w:r>
        <w:rPr>
          <w:lang w:val="kk-KZ"/>
        </w:rPr>
        <w:tab/>
        <w:t>«_____» « ______» 2019</w:t>
      </w:r>
      <w:r w:rsidRPr="00415E4C">
        <w:rPr>
          <w:lang w:val="kk-KZ"/>
        </w:rPr>
        <w:t xml:space="preserve"> г.</w:t>
      </w:r>
    </w:p>
    <w:p w:rsidR="006E523A" w:rsidRPr="004B6ABF" w:rsidRDefault="006E523A" w:rsidP="006E523A">
      <w:pPr>
        <w:spacing w:after="60"/>
        <w:ind w:left="5761"/>
        <w:rPr>
          <w:szCs w:val="28"/>
        </w:rPr>
      </w:pPr>
    </w:p>
    <w:p w:rsidR="006E523A" w:rsidRPr="002E02A9" w:rsidRDefault="006E523A" w:rsidP="006E523A">
      <w:pPr>
        <w:jc w:val="right"/>
      </w:pPr>
    </w:p>
    <w:p w:rsidR="006E523A" w:rsidRDefault="006E523A" w:rsidP="006E523A">
      <w:pPr>
        <w:jc w:val="right"/>
      </w:pPr>
    </w:p>
    <w:p w:rsidR="006E523A" w:rsidRDefault="006E523A" w:rsidP="006E523A">
      <w:pPr>
        <w:jc w:val="right"/>
      </w:pPr>
    </w:p>
    <w:p w:rsidR="006E523A" w:rsidRDefault="006E523A" w:rsidP="006E523A">
      <w:pPr>
        <w:jc w:val="right"/>
      </w:pPr>
    </w:p>
    <w:p w:rsidR="006E523A" w:rsidRPr="00B346BF" w:rsidRDefault="006E523A" w:rsidP="006E523A">
      <w:pPr>
        <w:spacing w:line="360" w:lineRule="auto"/>
        <w:jc w:val="center"/>
        <w:rPr>
          <w:b/>
        </w:rPr>
      </w:pPr>
    </w:p>
    <w:p w:rsidR="006E523A" w:rsidRPr="00135BC7" w:rsidRDefault="006E523A" w:rsidP="006E523A">
      <w:pPr>
        <w:pStyle w:val="aa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150833649"/>
      <w:bookmarkStart w:id="1" w:name="_Toc151171675"/>
      <w:r w:rsidRPr="00135BC7">
        <w:rPr>
          <w:rFonts w:ascii="Times New Roman" w:hAnsi="Times New Roman" w:cs="Times New Roman"/>
          <w:sz w:val="24"/>
          <w:szCs w:val="24"/>
        </w:rPr>
        <w:t>КОДЕКС</w:t>
      </w:r>
    </w:p>
    <w:p w:rsidR="006E523A" w:rsidRDefault="006E523A" w:rsidP="006E523A">
      <w:pPr>
        <w:pStyle w:val="aa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A5F61">
        <w:rPr>
          <w:rFonts w:ascii="Times New Roman" w:hAnsi="Times New Roman" w:cs="Times New Roman"/>
          <w:sz w:val="24"/>
          <w:szCs w:val="24"/>
        </w:rPr>
        <w:t>Корпоративной этики и социальной 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5F61">
        <w:rPr>
          <w:rFonts w:ascii="Times New Roman" w:hAnsi="Times New Roman" w:cs="Times New Roman"/>
          <w:sz w:val="24"/>
          <w:szCs w:val="24"/>
        </w:rPr>
        <w:t>ственности</w:t>
      </w:r>
    </w:p>
    <w:p w:rsidR="006E523A" w:rsidRPr="009A5F61" w:rsidRDefault="006E523A" w:rsidP="006E523A">
      <w:pPr>
        <w:pStyle w:val="aa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«МАЭК-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bookmarkEnd w:id="1"/>
    <w:p w:rsidR="006E523A" w:rsidRPr="000910C2" w:rsidRDefault="006E523A" w:rsidP="006E523A">
      <w:pPr>
        <w:pStyle w:val="aa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910C2">
        <w:rPr>
          <w:rFonts w:ascii="Times New Roman" w:hAnsi="Times New Roman" w:cs="Times New Roman"/>
          <w:sz w:val="24"/>
          <w:szCs w:val="24"/>
        </w:rPr>
        <w:t xml:space="preserve">ВНД </w:t>
      </w:r>
      <w:r>
        <w:rPr>
          <w:rFonts w:ascii="Times New Roman" w:hAnsi="Times New Roman" w:cs="Times New Roman"/>
          <w:sz w:val="24"/>
          <w:szCs w:val="24"/>
        </w:rPr>
        <w:t>ДУЧР-06-2019</w:t>
      </w:r>
    </w:p>
    <w:p w:rsidR="006E523A" w:rsidRPr="000910C2" w:rsidRDefault="006E523A" w:rsidP="006E523A">
      <w:pPr>
        <w:jc w:val="center"/>
        <w:rPr>
          <w:b/>
        </w:rPr>
      </w:pPr>
    </w:p>
    <w:p w:rsidR="006E523A" w:rsidRPr="000910C2" w:rsidRDefault="006E523A" w:rsidP="006E523A">
      <w:pPr>
        <w:jc w:val="center"/>
        <w:rPr>
          <w:b/>
        </w:rPr>
      </w:pPr>
      <w:r w:rsidRPr="000910C2">
        <w:rPr>
          <w:b/>
        </w:rPr>
        <w:t>ЛИСТ УТВЕРЖДЕНИЯ</w:t>
      </w:r>
    </w:p>
    <w:p w:rsidR="006E523A" w:rsidRPr="000910C2" w:rsidRDefault="006E523A" w:rsidP="006E523A">
      <w:pPr>
        <w:jc w:val="center"/>
        <w:rPr>
          <w:b/>
        </w:rPr>
      </w:pPr>
    </w:p>
    <w:p w:rsidR="006E523A" w:rsidRPr="000910C2" w:rsidRDefault="006E523A" w:rsidP="006E523A">
      <w:pPr>
        <w:jc w:val="center"/>
        <w:rPr>
          <w:b/>
        </w:rPr>
      </w:pPr>
    </w:p>
    <w:p w:rsidR="006E523A" w:rsidRPr="000910C2" w:rsidRDefault="006E523A" w:rsidP="006E523A">
      <w:pPr>
        <w:jc w:val="right"/>
      </w:pPr>
      <w:r w:rsidRPr="000910C2">
        <w:t>Срок действия: __</w:t>
      </w:r>
      <w:r w:rsidRPr="000910C2">
        <w:rPr>
          <w:u w:val="single"/>
        </w:rPr>
        <w:t>5 лет___</w:t>
      </w:r>
    </w:p>
    <w:p w:rsidR="006E523A" w:rsidRPr="000910C2" w:rsidRDefault="006E523A" w:rsidP="006E523A">
      <w:pPr>
        <w:jc w:val="right"/>
      </w:pPr>
      <w:r w:rsidRPr="00995B8F">
        <w:t>Продлён _</w:t>
      </w:r>
      <w:r w:rsidRPr="000910C2">
        <w:t>__________</w:t>
      </w:r>
    </w:p>
    <w:p w:rsidR="006E523A" w:rsidRPr="000910C2" w:rsidRDefault="006E523A" w:rsidP="006E523A">
      <w:pPr>
        <w:jc w:val="center"/>
        <w:rPr>
          <w:b/>
        </w:rPr>
      </w:pPr>
    </w:p>
    <w:p w:rsidR="006E523A" w:rsidRPr="000910C2" w:rsidRDefault="006E523A" w:rsidP="006E523A">
      <w:pPr>
        <w:jc w:val="center"/>
        <w:rPr>
          <w:b/>
        </w:rPr>
      </w:pPr>
    </w:p>
    <w:p w:rsidR="006E523A" w:rsidRPr="00995B8F" w:rsidRDefault="006E523A" w:rsidP="006E523A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564"/>
      </w:tblGrid>
      <w:tr w:rsidR="006E523A" w:rsidRPr="00995B8F" w:rsidTr="003351FE">
        <w:tc>
          <w:tcPr>
            <w:tcW w:w="5353" w:type="dxa"/>
            <w:shd w:val="clear" w:color="auto" w:fill="auto"/>
          </w:tcPr>
          <w:p w:rsidR="006E523A" w:rsidRPr="00995B8F" w:rsidRDefault="006E523A" w:rsidP="003351FE">
            <w:pPr>
              <w:rPr>
                <w:b/>
              </w:rPr>
            </w:pPr>
            <w:r w:rsidRPr="00995B8F">
              <w:rPr>
                <w:b/>
              </w:rPr>
              <w:t>СОГЛАСОВАНО:</w:t>
            </w:r>
          </w:p>
        </w:tc>
        <w:tc>
          <w:tcPr>
            <w:tcW w:w="4644" w:type="dxa"/>
            <w:shd w:val="clear" w:color="auto" w:fill="auto"/>
          </w:tcPr>
          <w:p w:rsidR="006E523A" w:rsidRPr="00995B8F" w:rsidRDefault="006E523A" w:rsidP="003351FE">
            <w:pPr>
              <w:rPr>
                <w:b/>
              </w:rPr>
            </w:pPr>
            <w:r w:rsidRPr="00995B8F">
              <w:rPr>
                <w:b/>
              </w:rPr>
              <w:t>РАЗРАБОТ</w:t>
            </w:r>
            <w:r w:rsidRPr="00995B8F">
              <w:rPr>
                <w:b/>
              </w:rPr>
              <w:t>А</w:t>
            </w:r>
            <w:r w:rsidRPr="00995B8F">
              <w:rPr>
                <w:b/>
              </w:rPr>
              <w:t>НО:</w:t>
            </w:r>
          </w:p>
        </w:tc>
      </w:tr>
      <w:tr w:rsidR="006E523A" w:rsidRPr="00995B8F" w:rsidTr="003351FE">
        <w:tc>
          <w:tcPr>
            <w:tcW w:w="5353" w:type="dxa"/>
            <w:shd w:val="clear" w:color="auto" w:fill="auto"/>
          </w:tcPr>
          <w:p w:rsidR="006E523A" w:rsidRPr="00995B8F" w:rsidRDefault="006E523A" w:rsidP="003351FE">
            <w:r w:rsidRPr="00995B8F">
              <w:t>Директор департамента по правовым вопросам</w:t>
            </w:r>
          </w:p>
          <w:p w:rsidR="006E523A" w:rsidRPr="00995B8F" w:rsidRDefault="006E523A" w:rsidP="003351FE">
            <w:r w:rsidRPr="00995B8F">
              <w:t xml:space="preserve">____________________ </w:t>
            </w:r>
            <w:r>
              <w:t xml:space="preserve">А.У. </w:t>
            </w:r>
            <w:proofErr w:type="spellStart"/>
            <w:r>
              <w:t>Ерсеитова</w:t>
            </w:r>
            <w:proofErr w:type="spellEnd"/>
          </w:p>
          <w:p w:rsidR="006E523A" w:rsidRPr="00995B8F" w:rsidRDefault="006E523A" w:rsidP="003351FE"/>
          <w:p w:rsidR="006E523A" w:rsidRPr="00B674EA" w:rsidRDefault="006E523A" w:rsidP="003351FE">
            <w:r w:rsidRPr="00995B8F">
              <w:rPr>
                <w:sz w:val="16"/>
                <w:szCs w:val="16"/>
              </w:rPr>
              <w:t xml:space="preserve"> </w:t>
            </w:r>
          </w:p>
          <w:p w:rsidR="006E523A" w:rsidRPr="00995B8F" w:rsidRDefault="006E523A" w:rsidP="003351FE">
            <w:pPr>
              <w:rPr>
                <w:lang w:val="kk-KZ"/>
              </w:rPr>
            </w:pPr>
            <w:r w:rsidRPr="00995B8F">
              <w:rPr>
                <w:lang w:val="kk-KZ"/>
              </w:rPr>
              <w:t>Ведущий специалист по качеству Департамента трансформации, риск-менеджмента</w:t>
            </w:r>
          </w:p>
          <w:p w:rsidR="006E523A" w:rsidRPr="00995B8F" w:rsidRDefault="006E523A" w:rsidP="003351FE">
            <w:pPr>
              <w:rPr>
                <w:sz w:val="16"/>
                <w:szCs w:val="16"/>
              </w:rPr>
            </w:pPr>
            <w:r w:rsidRPr="00995B8F">
              <w:rPr>
                <w:lang w:val="kk-KZ"/>
              </w:rPr>
              <w:t>____________________ Е.А. Лагай</w:t>
            </w:r>
          </w:p>
          <w:p w:rsidR="006E523A" w:rsidRPr="00995B8F" w:rsidRDefault="006E523A" w:rsidP="003351FE">
            <w:pPr>
              <w:rPr>
                <w:sz w:val="16"/>
                <w:szCs w:val="16"/>
              </w:rPr>
            </w:pPr>
          </w:p>
          <w:p w:rsidR="006E523A" w:rsidRPr="00995B8F" w:rsidRDefault="006E523A" w:rsidP="003351FE"/>
        </w:tc>
        <w:tc>
          <w:tcPr>
            <w:tcW w:w="4644" w:type="dxa"/>
            <w:shd w:val="clear" w:color="auto" w:fill="auto"/>
          </w:tcPr>
          <w:p w:rsidR="006E523A" w:rsidRPr="00995B8F" w:rsidRDefault="006E523A" w:rsidP="003351FE">
            <w:r>
              <w:t>Управляющий директор-директор по управлению</w:t>
            </w:r>
            <w:r w:rsidRPr="00995B8F">
              <w:t xml:space="preserve"> человеческими ресурсами</w:t>
            </w:r>
          </w:p>
          <w:p w:rsidR="006E523A" w:rsidRPr="00995B8F" w:rsidRDefault="006E523A" w:rsidP="003351FE">
            <w:r w:rsidRPr="00995B8F">
              <w:t xml:space="preserve"> ___________________ А.В. </w:t>
            </w:r>
            <w:proofErr w:type="spellStart"/>
            <w:r w:rsidRPr="00995B8F">
              <w:t>Могилин</w:t>
            </w:r>
            <w:proofErr w:type="spellEnd"/>
          </w:p>
          <w:p w:rsidR="006E523A" w:rsidRPr="00995B8F" w:rsidRDefault="006E523A" w:rsidP="003351FE"/>
          <w:p w:rsidR="006E523A" w:rsidRPr="00995B8F" w:rsidRDefault="006E523A" w:rsidP="003351FE">
            <w:r w:rsidRPr="00995B8F">
              <w:t>Начальник отдела подготовки кадров ДУЧР</w:t>
            </w:r>
          </w:p>
          <w:p w:rsidR="006E523A" w:rsidRPr="00995B8F" w:rsidRDefault="006E523A" w:rsidP="003351FE"/>
          <w:p w:rsidR="006E523A" w:rsidRPr="00995B8F" w:rsidRDefault="006E523A" w:rsidP="003351FE">
            <w:r w:rsidRPr="00995B8F">
              <w:t>____________________ М.А. Зеленков</w:t>
            </w:r>
          </w:p>
        </w:tc>
      </w:tr>
    </w:tbl>
    <w:p w:rsidR="006E523A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</w:p>
    <w:p w:rsidR="006E523A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</w:p>
    <w:p w:rsidR="006E523A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</w:p>
    <w:p w:rsidR="006E523A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</w:p>
    <w:p w:rsidR="006E523A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</w:p>
    <w:p w:rsidR="006E523A" w:rsidRPr="00D7548D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  <w:r w:rsidRPr="00D7548D">
        <w:rPr>
          <w:b w:val="0"/>
          <w:sz w:val="24"/>
          <w:szCs w:val="24"/>
        </w:rPr>
        <w:t>Держатель подлинника:</w:t>
      </w:r>
    </w:p>
    <w:p w:rsidR="006E523A" w:rsidRPr="000910C2" w:rsidRDefault="006E523A" w:rsidP="006E523A">
      <w:pPr>
        <w:pStyle w:val="23"/>
        <w:widowControl w:val="0"/>
        <w:ind w:firstLine="720"/>
        <w:jc w:val="left"/>
        <w:rPr>
          <w:b w:val="0"/>
          <w:sz w:val="24"/>
          <w:szCs w:val="24"/>
        </w:rPr>
      </w:pPr>
      <w:r w:rsidRPr="000910C2">
        <w:rPr>
          <w:b w:val="0"/>
          <w:sz w:val="24"/>
          <w:szCs w:val="24"/>
        </w:rPr>
        <w:t>ТОО «МАЭК-</w:t>
      </w:r>
      <w:proofErr w:type="spellStart"/>
      <w:r w:rsidRPr="000910C2">
        <w:rPr>
          <w:b w:val="0"/>
          <w:sz w:val="24"/>
          <w:szCs w:val="24"/>
        </w:rPr>
        <w:t>Казатомпром</w:t>
      </w:r>
      <w:proofErr w:type="spellEnd"/>
      <w:r w:rsidRPr="000910C2">
        <w:rPr>
          <w:b w:val="0"/>
          <w:sz w:val="24"/>
          <w:szCs w:val="24"/>
        </w:rPr>
        <w:t>»</w:t>
      </w:r>
    </w:p>
    <w:p w:rsidR="006E523A" w:rsidRPr="00956EAD" w:rsidRDefault="006E523A" w:rsidP="006E523A">
      <w:r>
        <w:t xml:space="preserve">  </w:t>
      </w:r>
      <w:r w:rsidRPr="00956EAD">
        <w:t>г. Актау, 8 (7292) 504800</w:t>
      </w:r>
    </w:p>
    <w:p w:rsidR="006E523A" w:rsidRDefault="006E523A" w:rsidP="006E523A">
      <w:pPr>
        <w:shd w:val="clear" w:color="auto" w:fill="FFFFFF"/>
        <w:spacing w:line="259" w:lineRule="exact"/>
        <w:ind w:right="34"/>
        <w:jc w:val="both"/>
      </w:pPr>
    </w:p>
    <w:p w:rsidR="006E523A" w:rsidRDefault="006E523A" w:rsidP="006E523A">
      <w:pPr>
        <w:jc w:val="both"/>
      </w:pPr>
    </w:p>
    <w:p w:rsidR="006E523A" w:rsidRDefault="006E523A" w:rsidP="006E523A">
      <w:pPr>
        <w:widowControl w:val="0"/>
        <w:spacing w:after="60"/>
        <w:ind w:left="5761"/>
        <w:rPr>
          <w:b/>
          <w:sz w:val="28"/>
          <w:szCs w:val="28"/>
        </w:rPr>
      </w:pPr>
    </w:p>
    <w:p w:rsidR="006E523A" w:rsidRDefault="006E523A" w:rsidP="006E523A">
      <w:pPr>
        <w:widowControl w:val="0"/>
        <w:spacing w:after="60"/>
        <w:ind w:left="5761"/>
        <w:rPr>
          <w:b/>
          <w:sz w:val="28"/>
          <w:szCs w:val="28"/>
        </w:rPr>
      </w:pPr>
    </w:p>
    <w:p w:rsidR="006E523A" w:rsidRDefault="006E523A" w:rsidP="006E523A">
      <w:pPr>
        <w:widowControl w:val="0"/>
        <w:spacing w:after="60"/>
        <w:ind w:left="5761"/>
        <w:rPr>
          <w:b/>
          <w:sz w:val="28"/>
          <w:szCs w:val="28"/>
        </w:rPr>
      </w:pPr>
    </w:p>
    <w:p w:rsidR="006E523A" w:rsidRDefault="006E523A" w:rsidP="006E523A">
      <w:pPr>
        <w:widowControl w:val="0"/>
        <w:spacing w:after="60"/>
        <w:ind w:left="5761"/>
        <w:rPr>
          <w:b/>
          <w:sz w:val="28"/>
          <w:szCs w:val="28"/>
        </w:rPr>
      </w:pPr>
    </w:p>
    <w:p w:rsidR="006E523A" w:rsidRPr="00CC7168" w:rsidRDefault="006E523A" w:rsidP="006E523A">
      <w:pPr>
        <w:jc w:val="center"/>
        <w:rPr>
          <w:b/>
        </w:rPr>
      </w:pPr>
      <w:r w:rsidRPr="00CC7168">
        <w:rPr>
          <w:b/>
        </w:rPr>
        <w:lastRenderedPageBreak/>
        <w:t>Предисловие</w:t>
      </w:r>
    </w:p>
    <w:p w:rsidR="006E523A" w:rsidRPr="00CC7168" w:rsidRDefault="006E523A" w:rsidP="006E523A"/>
    <w:p w:rsidR="006E523A" w:rsidRPr="00EC0639" w:rsidRDefault="006E523A" w:rsidP="006E523A"/>
    <w:p w:rsidR="006E523A" w:rsidRPr="00EC0639" w:rsidRDefault="006E523A" w:rsidP="006E523A">
      <w:pPr>
        <w:numPr>
          <w:ilvl w:val="0"/>
          <w:numId w:val="21"/>
        </w:numPr>
        <w:jc w:val="both"/>
      </w:pPr>
      <w:r w:rsidRPr="00EC0639">
        <w:rPr>
          <w:b/>
        </w:rPr>
        <w:t>РАЗРАБОТАНО И ВНЕСЕНО</w:t>
      </w:r>
      <w:r w:rsidRPr="00EC0639">
        <w:t xml:space="preserve"> </w:t>
      </w:r>
      <w:r w:rsidRPr="004C2360">
        <w:t xml:space="preserve">Департаментом </w:t>
      </w:r>
      <w:r>
        <w:t>управления человеческими ресурсами</w:t>
      </w:r>
      <w:r w:rsidRPr="00EC0639">
        <w:t xml:space="preserve"> ТОО «МАЭК-</w:t>
      </w:r>
      <w:proofErr w:type="spellStart"/>
      <w:r w:rsidRPr="00EC0639">
        <w:t>Казатомпром</w:t>
      </w:r>
      <w:proofErr w:type="spellEnd"/>
      <w:r w:rsidRPr="00EC0639">
        <w:t>»</w:t>
      </w:r>
      <w:r>
        <w:t>.</w:t>
      </w:r>
    </w:p>
    <w:p w:rsidR="006E523A" w:rsidRPr="00EC0639" w:rsidRDefault="006E523A" w:rsidP="006E523A">
      <w:pPr>
        <w:ind w:left="709"/>
        <w:jc w:val="both"/>
      </w:pPr>
    </w:p>
    <w:p w:rsidR="006E523A" w:rsidRPr="00EC0639" w:rsidRDefault="006E523A" w:rsidP="006E523A">
      <w:pPr>
        <w:numPr>
          <w:ilvl w:val="0"/>
          <w:numId w:val="21"/>
        </w:numPr>
        <w:jc w:val="both"/>
      </w:pPr>
      <w:r w:rsidRPr="00EC0639">
        <w:rPr>
          <w:b/>
        </w:rPr>
        <w:t>УТВЕРЖДЕНО И ВВЕДЕНО В ДЕЙСТВИЕ</w:t>
      </w:r>
      <w:r w:rsidRPr="00EC0639">
        <w:t xml:space="preserve"> Приказом </w:t>
      </w:r>
      <w:proofErr w:type="spellStart"/>
      <w:r>
        <w:t>И.о</w:t>
      </w:r>
      <w:proofErr w:type="spellEnd"/>
      <w:r>
        <w:t>. г</w:t>
      </w:r>
      <w:r w:rsidRPr="00EC0639">
        <w:t>енерального дир</w:t>
      </w:r>
      <w:r>
        <w:t>ектора ТОО «МАЭК-</w:t>
      </w:r>
      <w:proofErr w:type="spellStart"/>
      <w:r w:rsidRPr="00EC0639">
        <w:t>Казатомпром</w:t>
      </w:r>
      <w:proofErr w:type="spellEnd"/>
      <w:r w:rsidRPr="00EC0639">
        <w:t xml:space="preserve">» </w:t>
      </w:r>
      <w:r>
        <w:t>№6-п от 23.01.2020</w:t>
      </w:r>
    </w:p>
    <w:p w:rsidR="006E523A" w:rsidRPr="00EC0639" w:rsidRDefault="006E523A" w:rsidP="006E523A">
      <w:pPr>
        <w:ind w:left="709"/>
        <w:jc w:val="both"/>
      </w:pPr>
    </w:p>
    <w:p w:rsidR="006E523A" w:rsidRDefault="006E523A" w:rsidP="006E523A">
      <w:pPr>
        <w:numPr>
          <w:ilvl w:val="0"/>
          <w:numId w:val="21"/>
        </w:numPr>
        <w:jc w:val="both"/>
      </w:pPr>
      <w:r w:rsidRPr="00EC0639">
        <w:rPr>
          <w:b/>
        </w:rPr>
        <w:t>СРОК ПЕРВОЙ ПРОВЕРКИ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Pr="00EC0639">
        <w:t xml:space="preserve"> </w:t>
      </w:r>
      <w:r>
        <w:rPr>
          <w:b/>
          <w:u w:val="single"/>
        </w:rPr>
        <w:t>октябрь 2020</w:t>
      </w:r>
      <w:r w:rsidRPr="00EC0639">
        <w:rPr>
          <w:b/>
          <w:u w:val="single"/>
        </w:rPr>
        <w:t xml:space="preserve"> года</w:t>
      </w:r>
    </w:p>
    <w:p w:rsidR="006E523A" w:rsidRPr="00CC7168" w:rsidRDefault="006E523A" w:rsidP="006E523A">
      <w:pPr>
        <w:ind w:firstLine="720"/>
        <w:jc w:val="both"/>
      </w:pPr>
      <w:r>
        <w:rPr>
          <w:b/>
        </w:rPr>
        <w:t xml:space="preserve"> </w:t>
      </w:r>
      <w:r w:rsidRPr="00EC0639">
        <w:rPr>
          <w:b/>
        </w:rPr>
        <w:t>ПЕРИОДИЧНОСТЬ ПРОВЕРКИ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C0639">
        <w:t xml:space="preserve"> </w:t>
      </w:r>
      <w:r w:rsidRPr="00EC0639">
        <w:rPr>
          <w:b/>
          <w:u w:val="single"/>
        </w:rPr>
        <w:t>1 год</w:t>
      </w:r>
    </w:p>
    <w:p w:rsidR="006E523A" w:rsidRPr="00CC7168" w:rsidRDefault="006E523A" w:rsidP="006E523A">
      <w:pPr>
        <w:jc w:val="both"/>
      </w:pPr>
    </w:p>
    <w:p w:rsidR="006E523A" w:rsidRPr="00CC7168" w:rsidRDefault="006E523A" w:rsidP="006E523A">
      <w:pPr>
        <w:ind w:left="709"/>
        <w:jc w:val="both"/>
        <w:outlineLvl w:val="0"/>
      </w:pPr>
      <w:r w:rsidRPr="004618A2">
        <w:t>4</w:t>
      </w:r>
      <w:r>
        <w:t>.</w:t>
      </w:r>
      <w:r>
        <w:rPr>
          <w:b/>
        </w:rPr>
        <w:t xml:space="preserve"> </w:t>
      </w:r>
      <w:r>
        <w:t>Настоящий Кодекс</w:t>
      </w:r>
      <w:r w:rsidRPr="004C2360">
        <w:t xml:space="preserve"> устанавливает </w:t>
      </w:r>
      <w:r>
        <w:t>основные положения корпоративной этики</w:t>
      </w:r>
      <w:r w:rsidRPr="004C2360">
        <w:t xml:space="preserve"> </w:t>
      </w:r>
      <w:r>
        <w:t xml:space="preserve">и социальной ответственности в ТОО «МАЭК – </w:t>
      </w:r>
      <w:proofErr w:type="spellStart"/>
      <w:r>
        <w:t>Казатомпром</w:t>
      </w:r>
      <w:proofErr w:type="spellEnd"/>
      <w:r>
        <w:t>»</w:t>
      </w:r>
      <w:r w:rsidRPr="00CC7168">
        <w:t xml:space="preserve"> </w:t>
      </w:r>
    </w:p>
    <w:p w:rsidR="006E523A" w:rsidRPr="00CC7168" w:rsidRDefault="006E523A" w:rsidP="006E523A">
      <w:pPr>
        <w:ind w:firstLine="720"/>
        <w:jc w:val="both"/>
      </w:pPr>
    </w:p>
    <w:p w:rsidR="006E523A" w:rsidRPr="004C2360" w:rsidRDefault="006E523A" w:rsidP="006E523A">
      <w:pPr>
        <w:ind w:firstLine="720"/>
        <w:rPr>
          <w:b/>
        </w:rPr>
      </w:pPr>
      <w:r w:rsidRPr="004618A2">
        <w:rPr>
          <w:b/>
        </w:rPr>
        <w:t>5.</w:t>
      </w:r>
      <w:r>
        <w:rPr>
          <w:b/>
        </w:rPr>
        <w:t xml:space="preserve"> </w:t>
      </w:r>
      <w:r w:rsidRPr="00CC7168">
        <w:rPr>
          <w:b/>
        </w:rPr>
        <w:t>ВВЕДЕНО</w:t>
      </w:r>
      <w:r>
        <w:rPr>
          <w:b/>
        </w:rPr>
        <w:t xml:space="preserve"> ВЗАМЕН ВНД ДРП-06-15</w:t>
      </w: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ind w:left="2880" w:firstLine="720"/>
        <w:rPr>
          <w:b/>
          <w:sz w:val="28"/>
          <w:szCs w:val="28"/>
        </w:rPr>
      </w:pPr>
      <w:r w:rsidRPr="002E02A9">
        <w:rPr>
          <w:b/>
          <w:sz w:val="28"/>
          <w:szCs w:val="28"/>
        </w:rPr>
        <w:lastRenderedPageBreak/>
        <w:t>Содержание</w:t>
      </w:r>
    </w:p>
    <w:p w:rsidR="006E523A" w:rsidRPr="00D60D1E" w:rsidRDefault="006E523A" w:rsidP="006E523A">
      <w:pPr>
        <w:ind w:left="2880" w:firstLine="720"/>
      </w:pPr>
    </w:p>
    <w:p w:rsidR="006E523A" w:rsidRPr="004C2360" w:rsidRDefault="006E523A" w:rsidP="006E523A">
      <w:pPr>
        <w:pStyle w:val="22"/>
        <w:spacing w:before="0" w:line="360" w:lineRule="auto"/>
        <w:ind w:left="0" w:firstLine="0"/>
        <w:rPr>
          <w:lang w:eastAsia="ru-RU"/>
        </w:rPr>
      </w:pPr>
      <w:r w:rsidRPr="004C2360">
        <w:t xml:space="preserve">1 </w:t>
      </w:r>
      <w:r>
        <w:t>Основные положения</w:t>
      </w:r>
      <w:r w:rsidRPr="004C2360">
        <w:t xml:space="preserve"> . ……………………………………………………</w:t>
      </w:r>
      <w:r>
        <w:t>………..</w:t>
      </w:r>
      <w:r w:rsidRPr="004C2360">
        <w:t>….5</w:t>
      </w:r>
      <w:r>
        <w:t xml:space="preserve"> стр.</w:t>
      </w:r>
    </w:p>
    <w:p w:rsidR="006E523A" w:rsidRPr="004C2360" w:rsidRDefault="006E523A" w:rsidP="006E523A">
      <w:pPr>
        <w:pStyle w:val="22"/>
        <w:spacing w:before="0" w:line="360" w:lineRule="auto"/>
        <w:ind w:left="0" w:firstLine="0"/>
      </w:pPr>
      <w:r w:rsidRPr="004C2360">
        <w:t xml:space="preserve">2 </w:t>
      </w:r>
      <w:r>
        <w:t>Принципы деятельности товарищества…………………………………………….6 стр.</w:t>
      </w:r>
    </w:p>
    <w:p w:rsidR="006E523A" w:rsidRPr="004C2360" w:rsidRDefault="006E523A" w:rsidP="006E523A">
      <w:pPr>
        <w:pStyle w:val="22"/>
        <w:spacing w:before="0" w:line="360" w:lineRule="auto"/>
        <w:ind w:left="0" w:firstLine="0"/>
      </w:pPr>
      <w:r w:rsidRPr="004C2360">
        <w:t>3</w:t>
      </w:r>
      <w:r>
        <w:t xml:space="preserve"> Нормы и правила деловой этики……………………………………………….…….8 стр.</w:t>
      </w:r>
    </w:p>
    <w:p w:rsidR="006E523A" w:rsidRPr="004C2360" w:rsidRDefault="006E523A" w:rsidP="006E523A">
      <w:pPr>
        <w:pStyle w:val="22"/>
        <w:spacing w:before="0" w:line="360" w:lineRule="auto"/>
        <w:ind w:left="0" w:firstLine="0"/>
      </w:pPr>
      <w:r w:rsidRPr="004C2360">
        <w:t>4</w:t>
      </w:r>
      <w:r>
        <w:t xml:space="preserve"> Нормы и правила делового поведения в товариществе……………………...…...11 стр.</w:t>
      </w:r>
    </w:p>
    <w:p w:rsidR="006E523A" w:rsidRDefault="006E523A" w:rsidP="006E523A">
      <w:pPr>
        <w:pStyle w:val="22"/>
        <w:spacing w:before="0" w:line="360" w:lineRule="auto"/>
        <w:ind w:left="0" w:firstLine="0"/>
      </w:pPr>
      <w:r>
        <w:t xml:space="preserve">5 </w:t>
      </w:r>
      <w:r w:rsidRPr="005A3ACA">
        <w:t>Предотвращение коррупции и взяточничества</w:t>
      </w:r>
      <w:r w:rsidRPr="005A3ACA">
        <w:rPr>
          <w:b w:val="0"/>
        </w:rPr>
        <w:t xml:space="preserve"> </w:t>
      </w:r>
      <w:r w:rsidRPr="00A02FA9">
        <w:t>в Товариществе</w:t>
      </w:r>
      <w:r>
        <w:t xml:space="preserve"> .…….........…..12 стр.</w:t>
      </w:r>
    </w:p>
    <w:p w:rsidR="006E523A" w:rsidRDefault="006E523A" w:rsidP="006E523A">
      <w:pPr>
        <w:pStyle w:val="22"/>
        <w:spacing w:before="0" w:line="360" w:lineRule="auto"/>
        <w:ind w:left="0" w:firstLine="0"/>
      </w:pPr>
      <w:r>
        <w:t>6</w:t>
      </w:r>
      <w:r w:rsidRPr="004C2360">
        <w:t xml:space="preserve"> </w:t>
      </w:r>
      <w:r>
        <w:t>Применение Кодекса………………………………………………………….........…..13 стр.</w:t>
      </w:r>
    </w:p>
    <w:p w:rsidR="006E523A" w:rsidRDefault="006E523A" w:rsidP="006E523A">
      <w:pPr>
        <w:pStyle w:val="22"/>
        <w:spacing w:before="0" w:line="360" w:lineRule="auto"/>
        <w:ind w:left="0" w:firstLine="0"/>
        <w:rPr>
          <w:bCs/>
        </w:rPr>
      </w:pPr>
      <w:r>
        <w:rPr>
          <w:bCs/>
        </w:rPr>
        <w:t>7</w:t>
      </w:r>
      <w:r w:rsidRPr="00A32BC8">
        <w:rPr>
          <w:bCs/>
        </w:rPr>
        <w:t xml:space="preserve"> Ознакомление</w:t>
      </w:r>
      <w:r>
        <w:rPr>
          <w:bCs/>
        </w:rPr>
        <w:t xml:space="preserve">……………………………………………………………………….…..14 </w:t>
      </w:r>
      <w:r>
        <w:t>стр.</w:t>
      </w:r>
    </w:p>
    <w:p w:rsidR="006E523A" w:rsidRPr="000B04D0" w:rsidRDefault="006E523A" w:rsidP="006E523A">
      <w:pPr>
        <w:pStyle w:val="22"/>
        <w:spacing w:before="0" w:line="360" w:lineRule="auto"/>
        <w:ind w:left="0" w:firstLine="0"/>
        <w:rPr>
          <w:bCs/>
        </w:rPr>
      </w:pPr>
      <w:r>
        <w:rPr>
          <w:bCs/>
        </w:rPr>
        <w:t>8</w:t>
      </w:r>
      <w:r w:rsidRPr="00A32BC8">
        <w:rPr>
          <w:bCs/>
        </w:rPr>
        <w:t xml:space="preserve"> Мониторинг</w:t>
      </w:r>
      <w:r>
        <w:rPr>
          <w:bCs/>
        </w:rPr>
        <w:t xml:space="preserve">……………………………………………………………………………..14 </w:t>
      </w:r>
      <w:r>
        <w:t>стр.</w:t>
      </w:r>
    </w:p>
    <w:p w:rsidR="006E523A" w:rsidRDefault="006E523A" w:rsidP="006E523A">
      <w:pPr>
        <w:pStyle w:val="22"/>
        <w:spacing w:before="0" w:line="360" w:lineRule="auto"/>
        <w:ind w:left="0" w:firstLine="0"/>
        <w:rPr>
          <w:bCs/>
        </w:rPr>
      </w:pPr>
      <w:r w:rsidRPr="002E2A6B">
        <w:rPr>
          <w:bCs/>
        </w:rPr>
        <w:t>9 Управление настоящим Кодексом</w:t>
      </w:r>
      <w:r>
        <w:rPr>
          <w:bCs/>
        </w:rPr>
        <w:t>…………………………………………………...14 стр.</w:t>
      </w:r>
    </w:p>
    <w:p w:rsidR="006E523A" w:rsidRDefault="006E523A" w:rsidP="006E523A">
      <w:pPr>
        <w:pStyle w:val="22"/>
        <w:spacing w:before="0" w:line="360" w:lineRule="auto"/>
        <w:ind w:left="0" w:firstLine="0"/>
        <w:rPr>
          <w:bCs/>
        </w:rPr>
      </w:pPr>
      <w:r w:rsidRPr="004C2360">
        <w:rPr>
          <w:bCs/>
        </w:rPr>
        <w:t xml:space="preserve">Приложение А </w:t>
      </w:r>
      <w:r w:rsidRPr="00976D6D">
        <w:rPr>
          <w:bCs/>
        </w:rPr>
        <w:t>(Протокол проверки знания Кодекса)</w:t>
      </w:r>
      <w:r>
        <w:rPr>
          <w:bCs/>
        </w:rPr>
        <w:t xml:space="preserve">…………………………..…..15 </w:t>
      </w:r>
      <w:r>
        <w:t>стр.</w:t>
      </w:r>
    </w:p>
    <w:p w:rsidR="006E523A" w:rsidRDefault="006E523A" w:rsidP="006E523A">
      <w:pPr>
        <w:ind w:right="27"/>
        <w:rPr>
          <w:b/>
        </w:rPr>
      </w:pPr>
      <w:r>
        <w:rPr>
          <w:b/>
          <w:bCs/>
        </w:rPr>
        <w:t>Приложение Б</w:t>
      </w:r>
      <w:r w:rsidRPr="004C2360">
        <w:rPr>
          <w:bCs/>
        </w:rPr>
        <w:t xml:space="preserve"> </w:t>
      </w:r>
      <w:r>
        <w:rPr>
          <w:b/>
          <w:bCs/>
        </w:rPr>
        <w:t>(</w:t>
      </w:r>
      <w:r w:rsidRPr="00791236">
        <w:rPr>
          <w:b/>
        </w:rPr>
        <w:t>Перечень вопросов для проведения тестирован</w:t>
      </w:r>
      <w:r>
        <w:rPr>
          <w:b/>
        </w:rPr>
        <w:t xml:space="preserve">ия на знание </w:t>
      </w:r>
    </w:p>
    <w:p w:rsidR="006E523A" w:rsidRDefault="006E523A" w:rsidP="006E523A">
      <w:pPr>
        <w:ind w:right="27"/>
        <w:rPr>
          <w:bCs/>
        </w:rPr>
      </w:pPr>
      <w:proofErr w:type="gramStart"/>
      <w:r>
        <w:rPr>
          <w:b/>
        </w:rPr>
        <w:t>основных</w:t>
      </w:r>
      <w:proofErr w:type="gramEnd"/>
      <w:r>
        <w:rPr>
          <w:b/>
        </w:rPr>
        <w:t xml:space="preserve"> положений </w:t>
      </w:r>
      <w:r w:rsidRPr="00791236">
        <w:rPr>
          <w:b/>
        </w:rPr>
        <w:t>Кодекса</w:t>
      </w:r>
      <w:r w:rsidRPr="000B04D0">
        <w:rPr>
          <w:b/>
          <w:bCs/>
        </w:rPr>
        <w:t>)………………………….....………………</w:t>
      </w:r>
      <w:r>
        <w:rPr>
          <w:b/>
          <w:bCs/>
        </w:rPr>
        <w:t>..</w:t>
      </w:r>
      <w:r w:rsidRPr="000B04D0">
        <w:rPr>
          <w:b/>
          <w:bCs/>
        </w:rPr>
        <w:t>.…</w:t>
      </w:r>
      <w:r>
        <w:rPr>
          <w:b/>
          <w:bCs/>
        </w:rPr>
        <w:t>…..</w:t>
      </w:r>
      <w:r w:rsidRPr="000B04D0">
        <w:rPr>
          <w:b/>
          <w:bCs/>
        </w:rPr>
        <w:t>….</w:t>
      </w:r>
      <w:r>
        <w:rPr>
          <w:b/>
          <w:bCs/>
        </w:rPr>
        <w:t xml:space="preserve">16 </w:t>
      </w:r>
      <w:r w:rsidRPr="000B04D0">
        <w:rPr>
          <w:b/>
        </w:rPr>
        <w:t>стр.</w:t>
      </w:r>
    </w:p>
    <w:p w:rsidR="006E523A" w:rsidRPr="00FC177A" w:rsidRDefault="006E523A" w:rsidP="006E523A">
      <w:pPr>
        <w:rPr>
          <w:lang w:eastAsia="en-US"/>
        </w:rPr>
      </w:pPr>
    </w:p>
    <w:p w:rsidR="006E523A" w:rsidRPr="004C2360" w:rsidRDefault="006E523A" w:rsidP="006E523A">
      <w:pPr>
        <w:spacing w:line="360" w:lineRule="auto"/>
        <w:rPr>
          <w:b/>
        </w:rPr>
      </w:pPr>
      <w:r w:rsidRPr="004C2360">
        <w:rPr>
          <w:b/>
        </w:rPr>
        <w:t>Лист регистрации изменений ………………………………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</w:t>
      </w:r>
      <w:r w:rsidRPr="004C2360">
        <w:rPr>
          <w:b/>
        </w:rPr>
        <w:t>…</w:t>
      </w:r>
      <w:r>
        <w:rPr>
          <w:b/>
        </w:rPr>
        <w:t xml:space="preserve">18 </w:t>
      </w:r>
      <w:r w:rsidRPr="000B04D0">
        <w:rPr>
          <w:b/>
        </w:rPr>
        <w:t>стр.</w:t>
      </w:r>
    </w:p>
    <w:p w:rsidR="006E523A" w:rsidRPr="004C2360" w:rsidRDefault="006E523A" w:rsidP="006E523A">
      <w:pPr>
        <w:tabs>
          <w:tab w:val="left" w:pos="8820"/>
          <w:tab w:val="right" w:leader="dot" w:pos="8966"/>
          <w:tab w:val="left" w:pos="9180"/>
        </w:tabs>
        <w:spacing w:line="360" w:lineRule="auto"/>
        <w:rPr>
          <w:b/>
        </w:rPr>
      </w:pPr>
      <w:r w:rsidRPr="004C2360">
        <w:rPr>
          <w:b/>
        </w:rPr>
        <w:t>Лист ознакомления</w:t>
      </w:r>
      <w:r>
        <w:rPr>
          <w:b/>
        </w:rPr>
        <w:t xml:space="preserve"> …………………………………………………………</w:t>
      </w:r>
      <w:r w:rsidRPr="004C2360">
        <w:rPr>
          <w:b/>
        </w:rPr>
        <w:t>…</w:t>
      </w:r>
      <w:proofErr w:type="gramStart"/>
      <w:r w:rsidRPr="004C2360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  <w:r w:rsidRPr="004C2360">
        <w:rPr>
          <w:b/>
        </w:rPr>
        <w:t>….</w:t>
      </w:r>
      <w:r>
        <w:rPr>
          <w:b/>
        </w:rPr>
        <w:t xml:space="preserve">19 </w:t>
      </w:r>
      <w:r w:rsidRPr="000B04D0">
        <w:rPr>
          <w:b/>
        </w:rPr>
        <w:t>стр.</w:t>
      </w: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947FBB" w:rsidRDefault="006E523A" w:rsidP="006E523A">
      <w:pPr>
        <w:pStyle w:val="bodyhead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523A" w:rsidRPr="000870E9" w:rsidRDefault="006E523A" w:rsidP="006E523A">
      <w:pPr>
        <w:ind w:firstLine="680"/>
        <w:jc w:val="both"/>
        <w:rPr>
          <w:b/>
        </w:rPr>
      </w:pPr>
      <w:r w:rsidRPr="000870E9">
        <w:rPr>
          <w:b/>
        </w:rPr>
        <w:lastRenderedPageBreak/>
        <w:t>1 Основные положения</w:t>
      </w:r>
    </w:p>
    <w:p w:rsidR="006E523A" w:rsidRPr="000870E9" w:rsidRDefault="006E523A" w:rsidP="006E523A">
      <w:pPr>
        <w:ind w:firstLine="680"/>
        <w:jc w:val="both"/>
        <w:rPr>
          <w:b/>
        </w:rPr>
      </w:pPr>
    </w:p>
    <w:p w:rsidR="006E523A" w:rsidRPr="00916F5B" w:rsidRDefault="006E523A" w:rsidP="006E523A">
      <w:pPr>
        <w:ind w:firstLine="680"/>
        <w:jc w:val="both"/>
      </w:pPr>
      <w:r w:rsidRPr="000870E9">
        <w:rPr>
          <w:b/>
        </w:rPr>
        <w:t>1.1 Область</w:t>
      </w:r>
      <w:r w:rsidRPr="00916F5B">
        <w:rPr>
          <w:b/>
        </w:rPr>
        <w:t xml:space="preserve"> применения</w:t>
      </w:r>
    </w:p>
    <w:p w:rsidR="006E523A" w:rsidRPr="00916F5B" w:rsidRDefault="006E523A" w:rsidP="006E523A">
      <w:pPr>
        <w:ind w:firstLine="680"/>
        <w:jc w:val="both"/>
      </w:pPr>
      <w:r w:rsidRPr="00916F5B">
        <w:t>1.1.1 ТОО «МАЭК-</w:t>
      </w:r>
      <w:proofErr w:type="spellStart"/>
      <w:r w:rsidRPr="00916F5B">
        <w:t>Казатомпром</w:t>
      </w:r>
      <w:proofErr w:type="spellEnd"/>
      <w:r w:rsidRPr="00916F5B">
        <w:t>» полагает, что его деятельность может стать мощным средством социальных изменений, и поэтому в своей деятельности стремится поддерживать принципы, изложенные в Кодексе, главным из которых является принцип ответственности. Целью Кодекса является провозглашение единых принципов делового поведения, ценностей и этики.</w:t>
      </w:r>
    </w:p>
    <w:p w:rsidR="006E523A" w:rsidRPr="00916F5B" w:rsidRDefault="006E523A" w:rsidP="006E523A">
      <w:pPr>
        <w:ind w:firstLine="680"/>
        <w:jc w:val="both"/>
      </w:pPr>
      <w:r w:rsidRPr="00916F5B">
        <w:t>1.1.2 Кодекс разработан в соответствии с законодательством Республики Казахстан, Уставом, общепринятыми нормами и стандартами делового поведения и распространяется на всех работников Товарищества.</w:t>
      </w:r>
    </w:p>
    <w:p w:rsidR="006E523A" w:rsidRPr="00916F5B" w:rsidRDefault="006E523A" w:rsidP="006E523A">
      <w:pPr>
        <w:ind w:firstLine="680"/>
        <w:jc w:val="both"/>
      </w:pPr>
      <w:r w:rsidRPr="00916F5B">
        <w:t>1.1.3 Приведённые в настоящем ВНД ДУЧР-0</w:t>
      </w:r>
      <w:r>
        <w:t>6</w:t>
      </w:r>
      <w:r w:rsidRPr="00916F5B">
        <w:t>-2019 требования являются минимально необходимыми и не должны рассматриваться как исчерпывающие и/или ограничивающие для конкретного случая</w:t>
      </w:r>
    </w:p>
    <w:p w:rsidR="006E523A" w:rsidRPr="00916F5B" w:rsidRDefault="006E523A" w:rsidP="006E523A">
      <w:pPr>
        <w:ind w:firstLine="680"/>
        <w:jc w:val="both"/>
        <w:rPr>
          <w:b/>
        </w:rPr>
      </w:pPr>
    </w:p>
    <w:p w:rsidR="006E523A" w:rsidRPr="004D47C3" w:rsidRDefault="006E523A" w:rsidP="006E523A">
      <w:pPr>
        <w:ind w:firstLine="680"/>
        <w:jc w:val="both"/>
      </w:pPr>
      <w:r w:rsidRPr="00916F5B">
        <w:rPr>
          <w:b/>
        </w:rPr>
        <w:t>1.2 Ценности Товарищества</w:t>
      </w:r>
    </w:p>
    <w:p w:rsidR="006E523A" w:rsidRPr="004D47C3" w:rsidRDefault="006E523A" w:rsidP="006E523A">
      <w:pPr>
        <w:ind w:firstLine="680"/>
        <w:jc w:val="both"/>
      </w:pPr>
      <w:r>
        <w:t>1.2</w:t>
      </w:r>
      <w:r w:rsidRPr="004D47C3">
        <w:t>.1 Главной ценностью Товарищества являются человеческие ресурсы, и Товарищество стремится к постоянному их совершенствованию.</w:t>
      </w:r>
    </w:p>
    <w:p w:rsidR="006E523A" w:rsidRPr="001C66F5" w:rsidRDefault="006E523A" w:rsidP="006E523A">
      <w:pPr>
        <w:ind w:firstLine="680"/>
        <w:jc w:val="both"/>
      </w:pPr>
      <w:r>
        <w:t>1.2</w:t>
      </w:r>
      <w:r w:rsidRPr="004D47C3">
        <w:t>.2 Патриотизм. Деятельность Товарищества направлена на правовую, экономическую и техническую модернизацию Республики</w:t>
      </w:r>
      <w:r w:rsidRPr="001C66F5">
        <w:t xml:space="preserve"> Казахстан, все работники Товарищества стремятся способствовать развитию Казахстана и упрочению позиций своего государства на мировом рынке.</w:t>
      </w:r>
    </w:p>
    <w:p w:rsidR="006E523A" w:rsidRPr="001C66F5" w:rsidRDefault="006E523A" w:rsidP="006E523A">
      <w:pPr>
        <w:ind w:firstLine="680"/>
        <w:jc w:val="both"/>
      </w:pPr>
      <w:r>
        <w:t xml:space="preserve">1.2.3 </w:t>
      </w:r>
      <w:r w:rsidRPr="001C66F5">
        <w:t>Толерантность. Каждый работник Товарищества имеет права, гарантированные ему Конституцией Республики Казахстан, а также имеет право требовать справедливого отношения к себе со стороны Товарищества без какой-либо дискриминации по мотивам происхождения, социального, должностного и имущественного положения, пола, возраста, расы, национальности, языка, отношения к религии, убеждений, места жительства или по любым иным обстоятельствам.</w:t>
      </w:r>
    </w:p>
    <w:p w:rsidR="006E523A" w:rsidRPr="001C66F5" w:rsidRDefault="006E523A" w:rsidP="006E523A">
      <w:pPr>
        <w:ind w:firstLine="680"/>
        <w:jc w:val="both"/>
      </w:pPr>
      <w:r>
        <w:t xml:space="preserve">1.2.4 </w:t>
      </w:r>
      <w:r w:rsidRPr="001C66F5">
        <w:t>Профессионализм. Каждый работник Товарищества стремится к полной реализации всех своих знаний</w:t>
      </w:r>
      <w:r w:rsidRPr="001C66F5">
        <w:rPr>
          <w:color w:val="0000FF"/>
        </w:rPr>
        <w:t xml:space="preserve">, </w:t>
      </w:r>
      <w:r w:rsidRPr="001C66F5">
        <w:t>умений</w:t>
      </w:r>
      <w:r w:rsidRPr="001C66F5">
        <w:rPr>
          <w:color w:val="0000FF"/>
        </w:rPr>
        <w:t xml:space="preserve"> </w:t>
      </w:r>
      <w:r w:rsidRPr="001C66F5">
        <w:t>и навыков, ответственно и добросовестно относится к своим должностным обязанностям, понимая, что от его деятельности зависит успех всего Товарищества в целом.</w:t>
      </w:r>
    </w:p>
    <w:p w:rsidR="006E523A" w:rsidRPr="001C66F5" w:rsidRDefault="006E523A" w:rsidP="006E523A">
      <w:pPr>
        <w:ind w:firstLine="680"/>
        <w:jc w:val="both"/>
      </w:pPr>
      <w:r>
        <w:t xml:space="preserve">1.2.5 </w:t>
      </w:r>
      <w:r w:rsidRPr="001C66F5">
        <w:t>Ответственность мы проявляем в нашем стремлении качественно производить продукцию, сохранять окружающую среду, ограждать сотрудников от любой угрозы их жизни и здоровью, обеспечивать безопасные условия труда. Работники Товарищества несут ответственность за результат и качество своей работы.</w:t>
      </w:r>
    </w:p>
    <w:p w:rsidR="006E523A" w:rsidRPr="001C66F5" w:rsidRDefault="006E523A" w:rsidP="006E523A">
      <w:pPr>
        <w:ind w:firstLine="680"/>
        <w:jc w:val="both"/>
      </w:pPr>
      <w:r>
        <w:t xml:space="preserve">1.2.6 </w:t>
      </w:r>
      <w:r w:rsidRPr="001C66F5">
        <w:t>Уважение. Каждый работник Товарищества понимает и уважает мнения, взгляды, позиции своих коллег и настроен на доброжелательное обсуждение любых возникающих проблем.</w:t>
      </w:r>
    </w:p>
    <w:p w:rsidR="006E523A" w:rsidRPr="001C66F5" w:rsidRDefault="006E523A" w:rsidP="006E523A">
      <w:pPr>
        <w:ind w:firstLine="680"/>
        <w:jc w:val="both"/>
      </w:pPr>
      <w:r>
        <w:t xml:space="preserve">1.2.7 </w:t>
      </w:r>
      <w:r w:rsidRPr="001C66F5">
        <w:t>Забота о ветеранах. Товарищество заботится о людях, много лет отдавших работе в отрасли во благо государства, путем реализации социальных программ, направленных на их моральную и материальную поддержку.</w:t>
      </w:r>
    </w:p>
    <w:p w:rsidR="006E523A" w:rsidRPr="001C66F5" w:rsidRDefault="006E523A" w:rsidP="006E523A">
      <w:pPr>
        <w:ind w:firstLine="680"/>
        <w:jc w:val="both"/>
      </w:pPr>
      <w:r>
        <w:t xml:space="preserve">1.2.8 </w:t>
      </w:r>
      <w:r w:rsidRPr="001C66F5">
        <w:t>Сохранение деловой репутации Товарищества. Каждый работник Товарищества понимает, что он должен пропагандировать политику Товарищества о мирном характере ее деятельности, направленной на улучшение состояния окружающей среды, заботу о будущем государства и населения, упрочении экономического состояния Республики Казахстан и усилении международных связей и позиций Казахстана на мировом рынке.</w:t>
      </w:r>
    </w:p>
    <w:p w:rsidR="006E523A" w:rsidRPr="001C66F5" w:rsidRDefault="006E523A" w:rsidP="006E523A">
      <w:pPr>
        <w:ind w:firstLine="680"/>
        <w:jc w:val="both"/>
      </w:pPr>
      <w:r>
        <w:t xml:space="preserve">1.2.9 </w:t>
      </w:r>
      <w:r w:rsidRPr="001C66F5">
        <w:t xml:space="preserve">Сотрудничество. Каждый работник Товарищества понимает, что деятельность всех </w:t>
      </w:r>
      <w:r>
        <w:t>подразделений</w:t>
      </w:r>
      <w:r w:rsidRPr="001C66F5">
        <w:t xml:space="preserve"> Товарищества направлена на достижение единой миссии Товарищества, и поэтому работники Товарищества стремятся поддерживать отношения с коллегами на дружелюбном, ответственном и профессиональном уровне, помогая и содействуя друг другу в решении оперативных и стратегических задач.</w:t>
      </w:r>
    </w:p>
    <w:p w:rsidR="006E523A" w:rsidRPr="001C66F5" w:rsidRDefault="006E523A" w:rsidP="006E523A">
      <w:pPr>
        <w:ind w:firstLine="680"/>
        <w:jc w:val="both"/>
      </w:pPr>
      <w:r>
        <w:lastRenderedPageBreak/>
        <w:t xml:space="preserve">1.2.10 </w:t>
      </w:r>
      <w:r w:rsidRPr="001C66F5">
        <w:t>Развитие. Каждый работник Товарищества стремится постоянно развиваться, обучаться, приобретать новый опыт, заниматься самообразованием и повышать свою квалификацию, а руководство всемерно этому способствует.</w:t>
      </w:r>
    </w:p>
    <w:p w:rsidR="006E523A" w:rsidRPr="001C66F5" w:rsidRDefault="006E523A" w:rsidP="006E523A">
      <w:pPr>
        <w:ind w:firstLine="680"/>
        <w:jc w:val="both"/>
        <w:rPr>
          <w:strike/>
          <w:color w:val="FF0000"/>
        </w:rPr>
      </w:pPr>
      <w:r>
        <w:t xml:space="preserve">1.2.11 </w:t>
      </w:r>
      <w:r w:rsidRPr="001C66F5">
        <w:t xml:space="preserve">Доверие. Товарищество и каждый работник строит свои взаимоотношения и бизнес-процессы на основе доверия. Доверие к Товариществу основывается на ее деловой репутации, ответственном ведении дел, принципах профессиональной деятельности. </w:t>
      </w:r>
    </w:p>
    <w:p w:rsidR="006E523A" w:rsidRPr="001C66F5" w:rsidRDefault="006E523A" w:rsidP="006E523A">
      <w:pPr>
        <w:ind w:firstLine="680"/>
        <w:jc w:val="both"/>
      </w:pPr>
      <w:r>
        <w:t xml:space="preserve">1.2.12 </w:t>
      </w:r>
      <w:r w:rsidRPr="001C66F5">
        <w:t>Улучшение. Каждый работник Товарищества стремится постоянно совершенствовать свою деятельность, понимая и принимая принципы и методы систем постоянных улучшений.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  <w:rPr>
          <w:b/>
        </w:rPr>
      </w:pPr>
      <w:r w:rsidRPr="001C66F5">
        <w:rPr>
          <w:b/>
        </w:rPr>
        <w:t xml:space="preserve">2 </w:t>
      </w:r>
      <w:bookmarkStart w:id="2" w:name="OLE_LINK3"/>
      <w:bookmarkStart w:id="3" w:name="OLE_LINK4"/>
      <w:r w:rsidRPr="001C66F5">
        <w:rPr>
          <w:b/>
        </w:rPr>
        <w:t>Принципы деятельности Товарищества</w:t>
      </w:r>
      <w:bookmarkEnd w:id="2"/>
      <w:bookmarkEnd w:id="3"/>
    </w:p>
    <w:p w:rsidR="006E523A" w:rsidRPr="001C66F5" w:rsidRDefault="006E523A" w:rsidP="006E523A">
      <w:pPr>
        <w:ind w:firstLine="680"/>
        <w:jc w:val="both"/>
        <w:rPr>
          <w:b/>
        </w:rPr>
      </w:pPr>
    </w:p>
    <w:p w:rsidR="006E523A" w:rsidRPr="001C66F5" w:rsidRDefault="006E523A" w:rsidP="006E523A">
      <w:pPr>
        <w:ind w:firstLine="680"/>
        <w:jc w:val="both"/>
        <w:rPr>
          <w:b/>
        </w:rPr>
      </w:pPr>
      <w:r w:rsidRPr="001C66F5">
        <w:rPr>
          <w:b/>
        </w:rPr>
        <w:t>2.1   Принцип ответственности</w:t>
      </w:r>
    </w:p>
    <w:p w:rsidR="006E523A" w:rsidRPr="001C66F5" w:rsidRDefault="006E523A" w:rsidP="006E523A">
      <w:pPr>
        <w:ind w:firstLine="680"/>
        <w:jc w:val="both"/>
      </w:pPr>
      <w:r>
        <w:t xml:space="preserve">2.1.1 </w:t>
      </w:r>
      <w:r w:rsidRPr="001C66F5">
        <w:t xml:space="preserve">Ценность деятельности Товарищества для общества заключается в создании материальных благ и занятости, </w:t>
      </w:r>
      <w:r>
        <w:t>производства коммунальной продукции</w:t>
      </w:r>
      <w:r w:rsidRPr="001C66F5">
        <w:t>. Для этого Товарищество в первую очередь должно поддерживать сво</w:t>
      </w:r>
      <w:r>
        <w:t>ю</w:t>
      </w:r>
      <w:r w:rsidRPr="001C66F5">
        <w:t xml:space="preserve"> экономическ</w:t>
      </w:r>
      <w:r>
        <w:t>ую</w:t>
      </w:r>
      <w:r w:rsidRPr="001C66F5">
        <w:t xml:space="preserve"> </w:t>
      </w:r>
      <w:r>
        <w:t>устойчивость</w:t>
      </w:r>
      <w:r w:rsidRPr="001C66F5">
        <w:t xml:space="preserve"> и жизнеспособность.</w:t>
      </w:r>
    </w:p>
    <w:p w:rsidR="006E523A" w:rsidRPr="001C66F5" w:rsidRDefault="006E523A" w:rsidP="006E523A">
      <w:pPr>
        <w:ind w:firstLine="680"/>
        <w:jc w:val="both"/>
      </w:pPr>
      <w:r>
        <w:t xml:space="preserve">2.1.2 </w:t>
      </w:r>
      <w:r w:rsidRPr="001C66F5">
        <w:t>В то же время Товарищество понимает всю ответственность, которую оно имеет перед работниками, потребителями, единственным участником и другими участниками корпоративных отношений. Товарищество уважает своих поставщиков и конкурентов и осуществляет свою деятельность открыто и честно. Как юридическое лицо, действующее на территории Республики Казахстан, Товарищество уважает все законодательные и правовые нормы своей страны, а как субъект предпринимательства Товарищество открыто сотрудничает с местными, государственными и иными сообществами в местах осуществления своей деятельности.</w:t>
      </w:r>
    </w:p>
    <w:p w:rsidR="006E523A" w:rsidRPr="001C66F5" w:rsidRDefault="006E523A" w:rsidP="006E523A">
      <w:pPr>
        <w:ind w:firstLine="680"/>
        <w:jc w:val="both"/>
      </w:pPr>
      <w:r>
        <w:t xml:space="preserve">2.1.3 </w:t>
      </w:r>
      <w:r w:rsidRPr="001C66F5">
        <w:t xml:space="preserve">Следование этическим принципам, предусмотренным Кодексом и сохранение деловой репутации Товарищества являются одной из основных задач Товарищества. </w:t>
      </w:r>
    </w:p>
    <w:p w:rsidR="006E523A" w:rsidRPr="00213EDF" w:rsidRDefault="006E523A" w:rsidP="006E523A">
      <w:pPr>
        <w:ind w:firstLine="680"/>
        <w:jc w:val="both"/>
      </w:pPr>
      <w:r>
        <w:t xml:space="preserve">2.2 </w:t>
      </w:r>
      <w:r w:rsidRPr="00213EDF">
        <w:rPr>
          <w:b/>
        </w:rPr>
        <w:t>Товарищество несёт ответственность: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993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</w:t>
      </w:r>
      <w:r>
        <w:t>надежное</w:t>
      </w:r>
      <w:r w:rsidRPr="00213EDF">
        <w:t xml:space="preserve"> выполнение своих технологических функций</w:t>
      </w:r>
      <w:r>
        <w:t>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</w:t>
      </w:r>
      <w:r>
        <w:t>конструктивное</w:t>
      </w:r>
      <w:r w:rsidRPr="00213EDF">
        <w:t xml:space="preserve"> взаимодействие с местными исполнительными органами административных единиц, где Товарищество осуществляет свою деятельность;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открытое предоставление информации о своей деятельности всем заинтересованным лицам</w:t>
      </w:r>
      <w:r>
        <w:t>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экологическую безопасность и охрану </w:t>
      </w:r>
      <w:r>
        <w:t xml:space="preserve">окружающей </w:t>
      </w:r>
      <w:r w:rsidRPr="00213EDF">
        <w:t xml:space="preserve">среды в </w:t>
      </w:r>
      <w:r>
        <w:t>районе</w:t>
      </w:r>
      <w:r w:rsidRPr="00213EDF">
        <w:t xml:space="preserve"> деятельност</w:t>
      </w:r>
      <w:r>
        <w:t>и</w:t>
      </w:r>
      <w:r w:rsidRPr="00213EDF">
        <w:t xml:space="preserve"> Товарищества и его предприятий;</w:t>
      </w:r>
    </w:p>
    <w:p w:rsidR="006E523A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>
        <w:t>з</w:t>
      </w:r>
      <w:r w:rsidRPr="003C6441">
        <w:t>а</w:t>
      </w:r>
      <w:proofErr w:type="gramEnd"/>
      <w:r w:rsidRPr="003C6441">
        <w:t xml:space="preserve"> бесперебойное предоставление своих услуг</w:t>
      </w:r>
      <w:r>
        <w:t xml:space="preserve"> потребителям</w:t>
      </w:r>
      <w:r w:rsidRPr="003C6441">
        <w:t xml:space="preserve">, при условии их </w:t>
      </w:r>
      <w:r>
        <w:t xml:space="preserve">своевременной </w:t>
      </w:r>
      <w:r w:rsidRPr="003C6441">
        <w:t>опла</w:t>
      </w:r>
      <w:r>
        <w:t>ты;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предоставление безопасных рабочих</w:t>
      </w:r>
      <w:r>
        <w:t xml:space="preserve"> </w:t>
      </w:r>
      <w:r w:rsidRPr="00D140ED">
        <w:t>мест</w:t>
      </w:r>
      <w:r>
        <w:t xml:space="preserve"> своим работникам</w:t>
      </w:r>
      <w:r w:rsidRPr="00213EDF">
        <w:t>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предоставление возможности</w:t>
      </w:r>
      <w:r>
        <w:t xml:space="preserve"> работникам</w:t>
      </w:r>
      <w:r w:rsidRPr="00213EDF">
        <w:t xml:space="preserve"> профессионального роста;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справедливую систему оплаты труда и стимулирования</w:t>
      </w:r>
      <w:r>
        <w:t>;</w:t>
      </w:r>
    </w:p>
    <w:p w:rsidR="006E523A" w:rsidRPr="00213EDF" w:rsidRDefault="006E523A" w:rsidP="006E523A">
      <w:pPr>
        <w:numPr>
          <w:ilvl w:val="0"/>
          <w:numId w:val="28"/>
        </w:numPr>
        <w:tabs>
          <w:tab w:val="left" w:pos="851"/>
        </w:tabs>
        <w:ind w:left="-142" w:firstLine="851"/>
        <w:jc w:val="both"/>
      </w:pPr>
      <w:proofErr w:type="gramStart"/>
      <w:r w:rsidRPr="00213EDF">
        <w:t>за</w:t>
      </w:r>
      <w:proofErr w:type="gramEnd"/>
      <w:r w:rsidRPr="00213EDF">
        <w:t xml:space="preserve"> добросовестную конкуренцию.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proofErr w:type="gramStart"/>
      <w:r w:rsidRPr="001C66F5">
        <w:rPr>
          <w:b/>
        </w:rPr>
        <w:t>2.</w:t>
      </w:r>
      <w:r>
        <w:rPr>
          <w:b/>
        </w:rPr>
        <w:t>3</w:t>
      </w:r>
      <w:r w:rsidRPr="001C66F5">
        <w:rPr>
          <w:b/>
        </w:rPr>
        <w:t xml:space="preserve">  Принцип</w:t>
      </w:r>
      <w:proofErr w:type="gramEnd"/>
      <w:r w:rsidRPr="001C66F5">
        <w:rPr>
          <w:b/>
        </w:rPr>
        <w:t xml:space="preserve"> доверия</w:t>
      </w:r>
    </w:p>
    <w:p w:rsidR="006E523A" w:rsidRPr="001C66F5" w:rsidRDefault="006E523A" w:rsidP="006E523A">
      <w:pPr>
        <w:ind w:firstLine="680"/>
        <w:jc w:val="both"/>
      </w:pPr>
      <w:r>
        <w:t xml:space="preserve">2.3.1 </w:t>
      </w:r>
      <w:r w:rsidRPr="001C66F5">
        <w:t xml:space="preserve">Руководством Товарищества являются лица, облеченные высшей степенью доверия со стороны единственного участника. В свою очередь, работники </w:t>
      </w:r>
      <w:proofErr w:type="gramStart"/>
      <w:r w:rsidRPr="001C66F5">
        <w:t>Товарищества  наделяются</w:t>
      </w:r>
      <w:proofErr w:type="gramEnd"/>
      <w:r w:rsidRPr="001C66F5">
        <w:t xml:space="preserve"> определенной степенью доверия со стороны Товарищества и призваны беречь его ресурсы.</w:t>
      </w:r>
    </w:p>
    <w:p w:rsidR="006E523A" w:rsidRPr="001C66F5" w:rsidRDefault="006E523A" w:rsidP="006E523A">
      <w:pPr>
        <w:ind w:firstLine="680"/>
        <w:jc w:val="both"/>
      </w:pPr>
      <w:r>
        <w:t xml:space="preserve">2.3.2 </w:t>
      </w:r>
      <w:r w:rsidRPr="001C66F5">
        <w:t>В связи с этим должностные лица Товарищества, а также работники не имеют права извлекать личную выгоду из своего служебного положения, используя возможности или ресурсы Товарищества. Они должны стремиться аккуратно, бережно и экономно относится к ресурсам Товарищества, уважать его цели и поддерживать его имидж</w:t>
      </w:r>
      <w:r>
        <w:t>.</w:t>
      </w: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  <w:rPr>
          <w:b/>
        </w:rPr>
      </w:pPr>
      <w:r w:rsidRPr="001C66F5">
        <w:rPr>
          <w:b/>
        </w:rPr>
        <w:lastRenderedPageBreak/>
        <w:t>2.</w:t>
      </w:r>
      <w:r>
        <w:rPr>
          <w:b/>
        </w:rPr>
        <w:t>4</w:t>
      </w:r>
      <w:r w:rsidRPr="001C66F5">
        <w:rPr>
          <w:b/>
        </w:rPr>
        <w:t xml:space="preserve">   Принцип </w:t>
      </w:r>
      <w:r>
        <w:rPr>
          <w:b/>
        </w:rPr>
        <w:t>недопущения притеснений</w:t>
      </w:r>
    </w:p>
    <w:p w:rsidR="006E523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4D30">
        <w:rPr>
          <w:rFonts w:ascii="Times New Roman" w:hAnsi="Times New Roman"/>
          <w:sz w:val="24"/>
          <w:szCs w:val="24"/>
        </w:rPr>
        <w:t>.1 Законодательство Республики Казахстан запрещает дискриминацию в сфере труда. Каждый имеет равные возможности в реализации своих трудовых прав. Никто не может быть ограничен в трудовых правах или получать какие-либо преимущества в их реализации в зависимости от:</w:t>
      </w:r>
    </w:p>
    <w:p w:rsidR="006E523A" w:rsidRDefault="006E523A" w:rsidP="006E523A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82D">
        <w:rPr>
          <w:rFonts w:ascii="Times New Roman" w:hAnsi="Times New Roman"/>
          <w:sz w:val="24"/>
          <w:szCs w:val="24"/>
        </w:rPr>
        <w:t>половой</w:t>
      </w:r>
      <w:proofErr w:type="gramEnd"/>
      <w:r w:rsidRPr="00D7682D">
        <w:rPr>
          <w:rFonts w:ascii="Times New Roman" w:hAnsi="Times New Roman"/>
          <w:sz w:val="24"/>
          <w:szCs w:val="24"/>
        </w:rPr>
        <w:t xml:space="preserve"> или гендерной принадлежности;</w:t>
      </w:r>
      <w:r w:rsidRPr="00D7682D">
        <w:rPr>
          <w:rFonts w:ascii="Times New Roman" w:hAnsi="Times New Roman"/>
          <w:sz w:val="24"/>
          <w:szCs w:val="24"/>
        </w:rPr>
        <w:tab/>
        <w:t xml:space="preserve"> </w:t>
      </w:r>
    </w:p>
    <w:p w:rsidR="006E523A" w:rsidRPr="00D7682D" w:rsidRDefault="006E523A" w:rsidP="006E523A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национальности</w:t>
      </w:r>
      <w:proofErr w:type="gramEnd"/>
      <w:r>
        <w:rPr>
          <w:rFonts w:ascii="Times New Roman" w:hAnsi="Times New Roman"/>
          <w:sz w:val="24"/>
          <w:szCs w:val="24"/>
        </w:rPr>
        <w:t>, возраста,</w:t>
      </w:r>
      <w:r>
        <w:rPr>
          <w:rFonts w:ascii="Times New Roman" w:hAnsi="Times New Roman"/>
          <w:sz w:val="24"/>
          <w:szCs w:val="24"/>
        </w:rPr>
        <w:tab/>
      </w:r>
      <w:r w:rsidRPr="00D7682D">
        <w:rPr>
          <w:rFonts w:ascii="Times New Roman" w:hAnsi="Times New Roman"/>
          <w:sz w:val="24"/>
          <w:szCs w:val="24"/>
        </w:rPr>
        <w:t>гражданства;</w:t>
      </w:r>
    </w:p>
    <w:p w:rsidR="006E523A" w:rsidRPr="00D7682D" w:rsidRDefault="006E523A" w:rsidP="006E523A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82D">
        <w:rPr>
          <w:rFonts w:ascii="Times New Roman" w:hAnsi="Times New Roman"/>
          <w:sz w:val="24"/>
          <w:szCs w:val="24"/>
        </w:rPr>
        <w:t>расы</w:t>
      </w:r>
      <w:proofErr w:type="gramEnd"/>
      <w:r w:rsidRPr="00D7682D">
        <w:rPr>
          <w:rFonts w:ascii="Times New Roman" w:hAnsi="Times New Roman"/>
          <w:sz w:val="24"/>
          <w:szCs w:val="24"/>
        </w:rPr>
        <w:t xml:space="preserve">, цвета кожи </w:t>
      </w:r>
      <w:r>
        <w:rPr>
          <w:rFonts w:ascii="Times New Roman" w:hAnsi="Times New Roman"/>
          <w:sz w:val="24"/>
          <w:szCs w:val="24"/>
        </w:rPr>
        <w:t xml:space="preserve">или этнической принадлежности, </w:t>
      </w:r>
      <w:r w:rsidRPr="00D7682D">
        <w:rPr>
          <w:rFonts w:ascii="Times New Roman" w:hAnsi="Times New Roman"/>
          <w:sz w:val="24"/>
          <w:szCs w:val="24"/>
        </w:rPr>
        <w:t>языка;</w:t>
      </w:r>
    </w:p>
    <w:p w:rsidR="006E523A" w:rsidRPr="00D7682D" w:rsidRDefault="006E523A" w:rsidP="006E523A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религии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D7682D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 xml:space="preserve">енного и должностного положения, </w:t>
      </w:r>
      <w:r w:rsidRPr="00D7682D">
        <w:rPr>
          <w:rFonts w:ascii="Times New Roman" w:hAnsi="Times New Roman"/>
          <w:sz w:val="24"/>
          <w:szCs w:val="24"/>
        </w:rPr>
        <w:t>беременности;</w:t>
      </w:r>
    </w:p>
    <w:p w:rsidR="006E523A" w:rsidRPr="00D7682D" w:rsidRDefault="006E523A" w:rsidP="006E523A">
      <w:pPr>
        <w:pStyle w:val="af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жительства, </w:t>
      </w:r>
      <w:r w:rsidRPr="00D7682D">
        <w:rPr>
          <w:rFonts w:ascii="Times New Roman" w:hAnsi="Times New Roman"/>
          <w:sz w:val="24"/>
          <w:szCs w:val="24"/>
        </w:rPr>
        <w:t>принадлежности к общественным объединениям;</w:t>
      </w:r>
    </w:p>
    <w:p w:rsidR="006E523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82D">
        <w:rPr>
          <w:rFonts w:ascii="Times New Roman" w:hAnsi="Times New Roman"/>
          <w:sz w:val="24"/>
          <w:szCs w:val="24"/>
        </w:rPr>
        <w:t>а</w:t>
      </w:r>
      <w:proofErr w:type="gramEnd"/>
      <w:r w:rsidRPr="00D7682D">
        <w:rPr>
          <w:rFonts w:ascii="Times New Roman" w:hAnsi="Times New Roman"/>
          <w:sz w:val="24"/>
          <w:szCs w:val="24"/>
        </w:rPr>
        <w:t xml:space="preserve"> также других обстоятельств, не связанных с деловыми качествами работника и результатами его труда.</w:t>
      </w:r>
    </w:p>
    <w:p w:rsidR="006E523A" w:rsidRPr="00094D30" w:rsidRDefault="006E523A" w:rsidP="006E523A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4D30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094D30">
        <w:rPr>
          <w:rFonts w:ascii="Times New Roman" w:hAnsi="Times New Roman"/>
          <w:sz w:val="24"/>
          <w:szCs w:val="24"/>
        </w:rPr>
        <w:t xml:space="preserve"> считает категорически недопустимым неудовлетворительное обращение, притеснения либо оскорбительное поведение, как вербальное, так и физическое или визуальное.</w:t>
      </w:r>
    </w:p>
    <w:p w:rsidR="006E523A" w:rsidRPr="00094D30" w:rsidRDefault="006E523A" w:rsidP="006E523A">
      <w:pPr>
        <w:pStyle w:val="af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4D30">
        <w:rPr>
          <w:rFonts w:ascii="Times New Roman" w:hAnsi="Times New Roman"/>
          <w:sz w:val="24"/>
          <w:szCs w:val="24"/>
        </w:rPr>
        <w:t xml:space="preserve">.3 Угрозы либо насилие, или физическое унижение абсолютно недопустимы.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094D30">
        <w:rPr>
          <w:rFonts w:ascii="Times New Roman" w:hAnsi="Times New Roman"/>
          <w:sz w:val="24"/>
          <w:szCs w:val="24"/>
        </w:rPr>
        <w:t xml:space="preserve"> не потерпит на рабочем месте никаких притеснений, в том числе, сексуальных домогательств и агрессивного поведения.</w:t>
      </w:r>
    </w:p>
    <w:p w:rsidR="006E523A" w:rsidRPr="004226C3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4D30">
        <w:rPr>
          <w:rFonts w:ascii="Times New Roman" w:hAnsi="Times New Roman"/>
          <w:sz w:val="24"/>
          <w:szCs w:val="24"/>
        </w:rPr>
        <w:t>.4 Придавая первостепенное значение справедливо</w:t>
      </w:r>
      <w:r w:rsidRPr="004226C3">
        <w:rPr>
          <w:rFonts w:ascii="Times New Roman" w:hAnsi="Times New Roman"/>
          <w:sz w:val="24"/>
          <w:szCs w:val="24"/>
        </w:rPr>
        <w:t xml:space="preserve">сти, равенству, уважению и достоинству и не допуская дискриминации, притеснений и агрессии,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4226C3">
        <w:rPr>
          <w:rFonts w:ascii="Times New Roman" w:hAnsi="Times New Roman"/>
          <w:sz w:val="24"/>
          <w:szCs w:val="24"/>
        </w:rPr>
        <w:t xml:space="preserve"> обеспечивает каждому, кто приходит на работу безопасность и уверенность в том, что он сможет в полной мере раскрыть свой потенциал. </w:t>
      </w:r>
    </w:p>
    <w:p w:rsidR="006E523A" w:rsidRPr="004226C3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6C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4226C3">
        <w:rPr>
          <w:rFonts w:ascii="Times New Roman" w:hAnsi="Times New Roman"/>
          <w:sz w:val="24"/>
          <w:szCs w:val="24"/>
        </w:rPr>
        <w:t xml:space="preserve">.5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4226C3">
        <w:rPr>
          <w:rFonts w:ascii="Times New Roman" w:hAnsi="Times New Roman"/>
          <w:sz w:val="24"/>
          <w:szCs w:val="24"/>
        </w:rPr>
        <w:t xml:space="preserve"> выступает за уважение достоинства </w:t>
      </w:r>
      <w:r>
        <w:rPr>
          <w:rFonts w:ascii="Times New Roman" w:hAnsi="Times New Roman"/>
          <w:sz w:val="24"/>
          <w:szCs w:val="24"/>
        </w:rPr>
        <w:t>работников</w:t>
      </w:r>
      <w:r w:rsidRPr="004226C3">
        <w:rPr>
          <w:rFonts w:ascii="Times New Roman" w:hAnsi="Times New Roman"/>
          <w:sz w:val="24"/>
          <w:szCs w:val="24"/>
        </w:rPr>
        <w:t xml:space="preserve"> на рабочем месте, вне зависимости от того, кем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4226C3">
        <w:rPr>
          <w:rFonts w:ascii="Times New Roman" w:hAnsi="Times New Roman"/>
          <w:sz w:val="24"/>
          <w:szCs w:val="24"/>
        </w:rPr>
        <w:t xml:space="preserve">является: </w:t>
      </w:r>
      <w:r>
        <w:rPr>
          <w:rFonts w:ascii="Times New Roman" w:hAnsi="Times New Roman"/>
          <w:sz w:val="24"/>
          <w:szCs w:val="24"/>
        </w:rPr>
        <w:t>работником</w:t>
      </w:r>
      <w:r w:rsidRPr="004226C3">
        <w:rPr>
          <w:rFonts w:ascii="Times New Roman" w:hAnsi="Times New Roman"/>
          <w:sz w:val="24"/>
          <w:szCs w:val="24"/>
        </w:rPr>
        <w:t>, руководителем, деловым партнером, заказчиком, консультантом или посетителем.</w:t>
      </w:r>
    </w:p>
    <w:p w:rsidR="006E523A" w:rsidRPr="004226C3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226C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4226C3">
        <w:rPr>
          <w:rFonts w:ascii="Times New Roman" w:hAnsi="Times New Roman"/>
          <w:sz w:val="24"/>
          <w:szCs w:val="24"/>
        </w:rPr>
        <w:t xml:space="preserve">.6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4226C3">
        <w:rPr>
          <w:rFonts w:ascii="Times New Roman" w:hAnsi="Times New Roman"/>
          <w:sz w:val="24"/>
          <w:szCs w:val="24"/>
        </w:rPr>
        <w:t xml:space="preserve"> призывает не утаивать факты нарушений здорового микроклимата в коллективе, в том числе, когда поведение коллег причиняет неудобства, когда сотрудник становится свидетелем недостойного поведения коллеги на рабочем месте, когда в адрес </w:t>
      </w:r>
      <w:r>
        <w:rPr>
          <w:rFonts w:ascii="Times New Roman" w:hAnsi="Times New Roman"/>
          <w:sz w:val="24"/>
          <w:szCs w:val="24"/>
        </w:rPr>
        <w:t>работника</w:t>
      </w:r>
      <w:r w:rsidRPr="004226C3">
        <w:rPr>
          <w:rFonts w:ascii="Times New Roman" w:hAnsi="Times New Roman"/>
          <w:sz w:val="24"/>
          <w:szCs w:val="24"/>
        </w:rPr>
        <w:t xml:space="preserve"> поступают угрозы и/или совершаются притеснения и/или насилие.  В случае, если законодательством не урегулированы подобные запреты, </w:t>
      </w:r>
      <w:r>
        <w:rPr>
          <w:rFonts w:ascii="Times New Roman" w:hAnsi="Times New Roman"/>
          <w:sz w:val="24"/>
          <w:szCs w:val="24"/>
        </w:rPr>
        <w:t>Товарищество</w:t>
      </w:r>
      <w:r w:rsidRPr="004226C3">
        <w:rPr>
          <w:rFonts w:ascii="Times New Roman" w:hAnsi="Times New Roman"/>
          <w:sz w:val="24"/>
          <w:szCs w:val="24"/>
        </w:rPr>
        <w:t xml:space="preserve"> самостоятельно устанавливает более высокие </w:t>
      </w:r>
      <w:r w:rsidRPr="004226C3">
        <w:rPr>
          <w:rFonts w:ascii="Times New Roman" w:hAnsi="Times New Roman"/>
          <w:color w:val="262626"/>
          <w:sz w:val="24"/>
          <w:szCs w:val="24"/>
        </w:rPr>
        <w:t>стандарты надлежащего поведения сотрудников и их ответственность за допущенные нарушения.</w:t>
      </w:r>
      <w:r w:rsidRPr="004226C3">
        <w:rPr>
          <w:rFonts w:ascii="Times New Roman" w:hAnsi="Times New Roman"/>
        </w:rPr>
        <w:t xml:space="preserve"> </w:t>
      </w:r>
    </w:p>
    <w:p w:rsidR="006E523A" w:rsidRDefault="006E523A" w:rsidP="006E523A">
      <w:pPr>
        <w:ind w:firstLine="709"/>
        <w:jc w:val="both"/>
      </w:pPr>
      <w:r w:rsidRPr="004226C3">
        <w:rPr>
          <w:color w:val="262626"/>
        </w:rPr>
        <w:t xml:space="preserve">В случае отсутствия возможности урегулировать создавшуюся ситуацию с лицом, непосредственно совершившим такой проступок непосредственно, то сотруднику следует обратиться в </w:t>
      </w:r>
      <w:r>
        <w:rPr>
          <w:color w:val="262626"/>
        </w:rPr>
        <w:t>департамент управления человеческими ресурсами</w:t>
      </w:r>
      <w:r w:rsidRPr="004226C3">
        <w:rPr>
          <w:color w:val="262626"/>
        </w:rPr>
        <w:t>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rPr>
          <w:b/>
        </w:rPr>
        <w:t>2.5</w:t>
      </w:r>
      <w:r w:rsidRPr="001C66F5">
        <w:rPr>
          <w:b/>
        </w:rPr>
        <w:t xml:space="preserve">   Принцип собственности</w:t>
      </w:r>
    </w:p>
    <w:p w:rsidR="006E523A" w:rsidRPr="001C66F5" w:rsidRDefault="006E523A" w:rsidP="006E523A">
      <w:pPr>
        <w:ind w:firstLine="680"/>
        <w:jc w:val="both"/>
      </w:pPr>
      <w:r>
        <w:t xml:space="preserve">2.5.1 </w:t>
      </w:r>
      <w:r w:rsidRPr="001C66F5">
        <w:t>Каждый работник Товарищества должен стремиться сохранить, приумножить и экономно относиться к собственности Товарищества. Абсолютно недопустимым является использование материальных ценностей Товарищества в личных целях, не связанных с прямым должностными обязанностями работника.</w:t>
      </w:r>
    </w:p>
    <w:p w:rsidR="006E523A" w:rsidRPr="001C66F5" w:rsidRDefault="006E523A" w:rsidP="006E523A">
      <w:pPr>
        <w:ind w:firstLine="680"/>
        <w:jc w:val="both"/>
      </w:pPr>
      <w:r>
        <w:t xml:space="preserve">2.5.2 </w:t>
      </w:r>
      <w:r w:rsidRPr="001C66F5">
        <w:t>Каждый работник Товарищества понимает важность и ценность интеллектуальной собственности Товарищества, и в связи с этим осознает все последствия ее использования без согласия Товарищества.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proofErr w:type="gramStart"/>
      <w:r>
        <w:rPr>
          <w:b/>
        </w:rPr>
        <w:t>2.6</w:t>
      </w:r>
      <w:r w:rsidRPr="001C66F5">
        <w:rPr>
          <w:b/>
        </w:rPr>
        <w:t xml:space="preserve">  Принцип</w:t>
      </w:r>
      <w:proofErr w:type="gramEnd"/>
      <w:r w:rsidRPr="001C66F5">
        <w:rPr>
          <w:b/>
        </w:rPr>
        <w:t xml:space="preserve"> надежности</w:t>
      </w:r>
    </w:p>
    <w:p w:rsidR="006E523A" w:rsidRPr="001C66F5" w:rsidRDefault="006E523A" w:rsidP="006E523A">
      <w:pPr>
        <w:ind w:firstLine="680"/>
        <w:jc w:val="both"/>
      </w:pPr>
      <w:r>
        <w:t>2.6.1 В</w:t>
      </w:r>
      <w:r w:rsidRPr="001C66F5">
        <w:t>ыполнение взятых обязательств и приверженность установленным правилам, являются основной принципа надежности.</w:t>
      </w:r>
    </w:p>
    <w:p w:rsidR="006E523A" w:rsidRPr="001C66F5" w:rsidRDefault="006E523A" w:rsidP="006E523A">
      <w:pPr>
        <w:ind w:firstLine="680"/>
        <w:jc w:val="both"/>
      </w:pPr>
      <w:r>
        <w:t xml:space="preserve">2.6.2 </w:t>
      </w:r>
      <w:r w:rsidRPr="001C66F5">
        <w:t>Товарищество безусловно обязуется соблюдать все условия контрактов, соглашений и договоренностей, в которых оно является стороной и приложит все усилия для того, чтобы ни один партнер не усомнился в чистоте сделки и ответственности Товарищества.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rPr>
          <w:b/>
        </w:rPr>
        <w:t>2.7</w:t>
      </w:r>
      <w:r w:rsidRPr="001C66F5">
        <w:rPr>
          <w:b/>
        </w:rPr>
        <w:t xml:space="preserve">   Принцип прозрачности</w:t>
      </w:r>
    </w:p>
    <w:p w:rsidR="006E523A" w:rsidRPr="001C66F5" w:rsidRDefault="006E523A" w:rsidP="006E523A">
      <w:pPr>
        <w:ind w:firstLine="680"/>
        <w:jc w:val="both"/>
      </w:pPr>
      <w:r>
        <w:t xml:space="preserve">2.7.1 </w:t>
      </w:r>
      <w:r w:rsidRPr="001C66F5">
        <w:t>Товарищество обязуется в своей деятельности по предоставлению финансовой, бухгалтерской или иной отчетности соблюдать принцип прозрачности и своевременного предоставления необходимой информации.</w:t>
      </w:r>
    </w:p>
    <w:p w:rsidR="006E523A" w:rsidRPr="001C66F5" w:rsidRDefault="006E523A" w:rsidP="006E523A">
      <w:pPr>
        <w:ind w:firstLine="680"/>
        <w:jc w:val="both"/>
      </w:pPr>
      <w:r>
        <w:t xml:space="preserve">2.7.2 </w:t>
      </w:r>
      <w:r w:rsidRPr="001C66F5">
        <w:t>Товарищество гарантирует точность предоставляемых данных и исключает любое искажение информации, а также приложит все усилия для своевременного исправления неточных сведений, касающихся финансового состояния в целом.</w:t>
      </w:r>
    </w:p>
    <w:p w:rsidR="006E523A" w:rsidRDefault="006E523A" w:rsidP="006E523A">
      <w:pPr>
        <w:ind w:firstLine="680"/>
        <w:jc w:val="both"/>
      </w:pPr>
      <w:r>
        <w:t xml:space="preserve">2.7.3 </w:t>
      </w:r>
      <w:r w:rsidRPr="001C66F5">
        <w:t>Все работники Товарищества должны оказывать всестороннее содействие персоналу внешних и внутренних аудиторских служб, предоставляя им полную и достоверную информацию в соответствии с внутренними нормативными документами и разумными запросами аудиторских служб.</w:t>
      </w:r>
    </w:p>
    <w:p w:rsidR="006E523A" w:rsidRPr="001C66F5" w:rsidRDefault="006E523A" w:rsidP="006E523A">
      <w:pPr>
        <w:ind w:firstLine="680"/>
        <w:jc w:val="both"/>
      </w:pPr>
      <w:r>
        <w:t xml:space="preserve">2.7.4 </w:t>
      </w:r>
      <w:r w:rsidRPr="001C66F5">
        <w:t xml:space="preserve">Работники Товарищества понимают необходимость своевременного и полного предоставления информации, запрашиваемой работниками </w:t>
      </w:r>
      <w:proofErr w:type="spellStart"/>
      <w:r>
        <w:t>Комбинатоу</w:t>
      </w:r>
      <w:r w:rsidRPr="001C66F5">
        <w:t>правления</w:t>
      </w:r>
      <w:proofErr w:type="spellEnd"/>
      <w:r w:rsidRPr="001C66F5">
        <w:t xml:space="preserve"> Товарищества, и в связи с тем, что подобная информация необходима для предоставления в государственные органы Республики Казахс</w:t>
      </w:r>
      <w:r>
        <w:t>тан</w:t>
      </w:r>
      <w:r w:rsidRPr="001C66F5">
        <w:t>, а также для оперативного регулирования деятельности всего Товарищества в целом.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rPr>
          <w:b/>
        </w:rPr>
        <w:t>2.8</w:t>
      </w:r>
      <w:r w:rsidRPr="001C66F5">
        <w:rPr>
          <w:b/>
        </w:rPr>
        <w:t xml:space="preserve">   Принцип справедливости</w:t>
      </w:r>
    </w:p>
    <w:p w:rsidR="006E523A" w:rsidRPr="001C66F5" w:rsidRDefault="006E523A" w:rsidP="006E523A">
      <w:pPr>
        <w:ind w:firstLine="680"/>
        <w:jc w:val="both"/>
      </w:pPr>
      <w:r>
        <w:t xml:space="preserve">2.8.1 </w:t>
      </w:r>
      <w:r w:rsidRPr="001C66F5">
        <w:t>Товарищество обязуется относиться ко всем своим работникам и участникам корпоративных отношений по принципу справедливости и непредвзятости.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rPr>
          <w:b/>
        </w:rPr>
        <w:t>2.9</w:t>
      </w:r>
      <w:r w:rsidRPr="001C66F5">
        <w:rPr>
          <w:b/>
        </w:rPr>
        <w:t xml:space="preserve">   Принцип обратной связи</w:t>
      </w:r>
    </w:p>
    <w:p w:rsidR="006E523A" w:rsidRPr="001C66F5" w:rsidRDefault="006E523A" w:rsidP="006E523A">
      <w:pPr>
        <w:ind w:firstLine="680"/>
        <w:jc w:val="both"/>
      </w:pPr>
      <w:r>
        <w:t xml:space="preserve">2.9.1 </w:t>
      </w:r>
      <w:r w:rsidRPr="001C66F5">
        <w:t>Товарищество открыто для всех участников корпоративных отношений. Товарищество гарантирует, что любой участник корпоративных отношений, заинтересованный в интересах его деятельности или улучшении социальной составляющей бизнеса, может открыто обратиться в Товарищество и имеет право на получение мотивированного ответа на свой запрос.</w:t>
      </w:r>
    </w:p>
    <w:p w:rsidR="006E523A" w:rsidRPr="001C66F5" w:rsidRDefault="006E523A" w:rsidP="006E523A">
      <w:pPr>
        <w:ind w:firstLine="680"/>
        <w:jc w:val="both"/>
      </w:pPr>
      <w:r>
        <w:t xml:space="preserve">2.9.2 </w:t>
      </w:r>
      <w:r w:rsidRPr="001C66F5">
        <w:t>Товарищество своевременно и непредвзято рассматривает все подобные предложения, обращения, жалобы, поступающие от поставщиков, потребителей, работников, инвесторов, государственных органов или иных сторон.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  <w:rPr>
          <w:b/>
        </w:rPr>
      </w:pPr>
      <w:r w:rsidRPr="001C66F5">
        <w:rPr>
          <w:b/>
        </w:rPr>
        <w:t>3 Нормы и правила деловой этики</w:t>
      </w:r>
    </w:p>
    <w:p w:rsidR="006E523A" w:rsidRPr="001C66F5" w:rsidRDefault="006E523A" w:rsidP="006E523A">
      <w:pPr>
        <w:ind w:firstLine="680"/>
        <w:jc w:val="both"/>
        <w:rPr>
          <w:b/>
        </w:rPr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3.1 Руководство и работники Товарищества</w:t>
      </w:r>
    </w:p>
    <w:p w:rsidR="006E523A" w:rsidRPr="001C66F5" w:rsidRDefault="006E523A" w:rsidP="006E523A">
      <w:pPr>
        <w:ind w:firstLine="680"/>
        <w:jc w:val="both"/>
      </w:pPr>
      <w:r>
        <w:t xml:space="preserve">3.1.1 </w:t>
      </w:r>
      <w:r w:rsidRPr="001C66F5">
        <w:t>Руководство Товарищества понимает всю ответственность решений, принимаемых ими в ходе своей стратегической и оперативной деятельности, и всегда руководствуются этическими принципами, предусмотренными Кодексом.</w:t>
      </w:r>
    </w:p>
    <w:p w:rsidR="006E523A" w:rsidRPr="001C66F5" w:rsidRDefault="006E523A" w:rsidP="006E523A">
      <w:pPr>
        <w:ind w:firstLine="680"/>
        <w:jc w:val="both"/>
      </w:pPr>
      <w:r>
        <w:t xml:space="preserve">3.1.2 </w:t>
      </w:r>
      <w:r w:rsidRPr="001C66F5">
        <w:t>Руководство Товарищества понимает, что нарушение провозглашенных Кодексом этических принципов и норм делового поведения может подорвать деловую репутацию Товарищества и нанести ей финансовый урон.</w:t>
      </w:r>
    </w:p>
    <w:p w:rsidR="006E523A" w:rsidRPr="001C66F5" w:rsidRDefault="006E523A" w:rsidP="006E523A">
      <w:pPr>
        <w:ind w:firstLine="680"/>
        <w:jc w:val="both"/>
      </w:pPr>
      <w:r>
        <w:t xml:space="preserve">3.1.3 </w:t>
      </w:r>
      <w:r w:rsidRPr="001C66F5">
        <w:t>Работники Товарищества понимают, что они не должны принимать какие-либо решения, если они превышают их полномочия или уровень их профессиональной компетенции для этого недостаточен. Любые подобные решения должны приниматься только по согласованию с непосредственными руководителями.</w:t>
      </w:r>
    </w:p>
    <w:p w:rsidR="006E523A" w:rsidRDefault="006E523A" w:rsidP="006E523A">
      <w:pPr>
        <w:ind w:firstLine="680"/>
        <w:jc w:val="both"/>
      </w:pPr>
      <w:r>
        <w:t xml:space="preserve">3.1.4 </w:t>
      </w:r>
      <w:r w:rsidRPr="001C66F5">
        <w:t>Если в ходе принятия решения возникают противоречивые ситуации, которые потенциально могут нарушить положения Кодекса или законодательства Республики Казахстан, необходимо обратиться</w:t>
      </w:r>
      <w:r>
        <w:t>:</w:t>
      </w:r>
    </w:p>
    <w:p w:rsidR="006E523A" w:rsidRDefault="006E523A" w:rsidP="006E523A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>
        <w:t>к</w:t>
      </w:r>
      <w:proofErr w:type="gramEnd"/>
      <w:r>
        <w:t xml:space="preserve"> непосредственному руководителю;</w:t>
      </w:r>
    </w:p>
    <w:p w:rsidR="006E523A" w:rsidRDefault="006E523A" w:rsidP="006E523A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>
        <w:t>к</w:t>
      </w:r>
      <w:proofErr w:type="gramEnd"/>
      <w:r>
        <w:t xml:space="preserve"> сотруднику кадровой или юридической службы;</w:t>
      </w:r>
    </w:p>
    <w:p w:rsidR="006E523A" w:rsidRPr="001C66F5" w:rsidRDefault="006E523A" w:rsidP="006E523A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>
        <w:t>к</w:t>
      </w:r>
      <w:proofErr w:type="gramEnd"/>
      <w:r>
        <w:t xml:space="preserve"> омбудсмену.</w:t>
      </w:r>
      <w:r w:rsidRPr="001C66F5">
        <w:t xml:space="preserve"> </w:t>
      </w:r>
    </w:p>
    <w:p w:rsidR="006E523A" w:rsidRPr="001C66F5" w:rsidRDefault="006E523A" w:rsidP="006E523A">
      <w:pPr>
        <w:ind w:firstLine="680"/>
        <w:jc w:val="both"/>
      </w:pPr>
      <w:r>
        <w:lastRenderedPageBreak/>
        <w:t xml:space="preserve">3.1.5 </w:t>
      </w:r>
      <w:r w:rsidRPr="001C66F5">
        <w:t>Товарищество проводит честную и открытую политику в отношении своих работников, предоставляя им социальные гарантии, возможности карьерного роста и обучения, стабильную систему оплаты труда и мотивации. Товарищество подтверждает, что любой его работник является ценным и каждому из них будет гарантировано справедливое отношение в соответствии с достигнутыми результатами трудовой деятельности.</w:t>
      </w:r>
    </w:p>
    <w:p w:rsidR="006E523A" w:rsidRPr="001C66F5" w:rsidRDefault="006E523A" w:rsidP="006E523A">
      <w:pPr>
        <w:ind w:firstLine="680"/>
        <w:jc w:val="both"/>
      </w:pPr>
      <w:r>
        <w:t xml:space="preserve">3.1.6 </w:t>
      </w:r>
      <w:r w:rsidRPr="001C66F5">
        <w:t>Товарищество признает право работников объединяться и заключать коллективные договоры с целью защиты или сохранения прав работников, а также с целью предоставления им дополнительных социальных благ.</w:t>
      </w:r>
    </w:p>
    <w:p w:rsidR="006E523A" w:rsidRPr="001C66F5" w:rsidRDefault="006E523A" w:rsidP="006E523A">
      <w:pPr>
        <w:ind w:firstLine="680"/>
        <w:jc w:val="both"/>
      </w:pPr>
      <w:r>
        <w:t xml:space="preserve">3.1.7 </w:t>
      </w:r>
      <w:r w:rsidRPr="001C66F5">
        <w:t xml:space="preserve">Каждый работник Товарищества, со своей стороны, обязуется неукоснительно соблюдать законодательство Республики Казахстан, положения трудового договора, внутренних нормативных документов Товарищества и положения </w:t>
      </w:r>
      <w:r>
        <w:t xml:space="preserve">настоящего </w:t>
      </w:r>
      <w:r w:rsidRPr="001C66F5">
        <w:t>Кодекса.</w:t>
      </w:r>
    </w:p>
    <w:p w:rsidR="006E523A" w:rsidRPr="001C66F5" w:rsidRDefault="006E523A" w:rsidP="006E523A">
      <w:pPr>
        <w:ind w:firstLine="680"/>
        <w:jc w:val="both"/>
      </w:pPr>
      <w:r>
        <w:t xml:space="preserve">3.1.8 </w:t>
      </w:r>
      <w:r w:rsidRPr="001C66F5">
        <w:t xml:space="preserve">При принятии любых решений по вопросам своей деятельности работники Товарищества руководствуются исключительно интересами Товарищества, и не ищут личных выгод. </w:t>
      </w:r>
    </w:p>
    <w:p w:rsidR="006E523A" w:rsidRPr="001C66F5" w:rsidRDefault="006E523A" w:rsidP="006E523A">
      <w:pPr>
        <w:ind w:firstLine="680"/>
        <w:jc w:val="both"/>
      </w:pPr>
      <w:r>
        <w:t xml:space="preserve">3.1.9 </w:t>
      </w:r>
      <w:r w:rsidRPr="001C66F5">
        <w:t xml:space="preserve">Получение подарков или знаков благодарности работниками Товарищества с целью принуждения их принять определенное решение, касающееся деятельности, исполняемой ими в Товариществе, является недопустимым. О любой попытке воздействия на принятие ими решения работники </w:t>
      </w:r>
      <w:r w:rsidRPr="004D47C3">
        <w:t>Товарищества должны сообщить руководителю своего подразделения Товарищества не позднее 16.45 местного</w:t>
      </w:r>
      <w:r w:rsidRPr="001C66F5">
        <w:t xml:space="preserve"> времени следующего рабочего дня.</w:t>
      </w:r>
    </w:p>
    <w:p w:rsidR="006E523A" w:rsidRPr="001C66F5" w:rsidRDefault="006E523A" w:rsidP="006E523A">
      <w:pPr>
        <w:ind w:firstLine="680"/>
        <w:jc w:val="both"/>
      </w:pPr>
      <w:r>
        <w:t xml:space="preserve">3.1.10 </w:t>
      </w:r>
      <w:r w:rsidRPr="001C66F5">
        <w:t>Работники Товарищества не имеют права разглашать конфиденциальную информацию, признанную таковой соответствующими нормативными документами Товарищества, полученную ими в ходе своей служебной деятельности. Со своей стороны, Товарищество не может требовать от работников Товарищества разглашения информации, полученной ими во время работы в других юридических лицах</w:t>
      </w:r>
      <w:r>
        <w:t>.</w:t>
      </w:r>
    </w:p>
    <w:p w:rsidR="006E523A" w:rsidRPr="001C66F5" w:rsidRDefault="006E523A" w:rsidP="006E523A">
      <w:pPr>
        <w:ind w:firstLine="680"/>
        <w:jc w:val="both"/>
      </w:pPr>
      <w:r>
        <w:t xml:space="preserve">3.1.11 </w:t>
      </w:r>
      <w:r w:rsidRPr="001C66F5">
        <w:t>Работник Товарищества не имеет права на публичные выступления от имени Товарищества, если это не входит в его компетенцию и он не имеет на то соответствующих полномочий от Товарищества.</w:t>
      </w:r>
    </w:p>
    <w:p w:rsidR="006E523A" w:rsidRPr="001C66F5" w:rsidRDefault="006E523A" w:rsidP="006E523A">
      <w:pPr>
        <w:ind w:firstLine="680"/>
        <w:jc w:val="both"/>
      </w:pPr>
      <w:r>
        <w:t xml:space="preserve">3.1.12 </w:t>
      </w:r>
      <w:r w:rsidRPr="001C66F5">
        <w:t>Если работник Товарищества осуществляет политическую, религиозную, культурную или иную деятельность, не имеющую отношения к его должностным обязанностям в Товариществе, то в рамках такой деятельности он может действовать только как частное физическое лицо, но не как представитель Товарищества.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3.2 Государство</w:t>
      </w:r>
    </w:p>
    <w:p w:rsidR="006E523A" w:rsidRPr="001C66F5" w:rsidRDefault="006E523A" w:rsidP="006E523A">
      <w:pPr>
        <w:ind w:firstLine="680"/>
        <w:jc w:val="both"/>
      </w:pPr>
      <w:r>
        <w:t xml:space="preserve">3.2.1 </w:t>
      </w:r>
      <w:r w:rsidRPr="001C66F5">
        <w:t>Товарищество несет ответственность перед государством за неуклонное соблюдение его интересов.</w:t>
      </w:r>
    </w:p>
    <w:p w:rsidR="006E523A" w:rsidRPr="001C66F5" w:rsidRDefault="006E523A" w:rsidP="006E523A">
      <w:pPr>
        <w:ind w:firstLine="680"/>
        <w:jc w:val="both"/>
      </w:pPr>
      <w:r>
        <w:t xml:space="preserve">3.2.2 </w:t>
      </w:r>
      <w:r w:rsidRPr="001C66F5">
        <w:t>Товарищество и ее работники строго соблюдают законодательство Республики Казахстан.</w:t>
      </w:r>
    </w:p>
    <w:p w:rsidR="006E523A" w:rsidRPr="001C66F5" w:rsidRDefault="006E523A" w:rsidP="006E523A">
      <w:pPr>
        <w:ind w:firstLine="680"/>
        <w:jc w:val="both"/>
      </w:pPr>
      <w:r>
        <w:t xml:space="preserve">3.2.3 </w:t>
      </w:r>
      <w:r w:rsidRPr="001C66F5">
        <w:t>Товарищество взаимодействует с государственными органами Республики Казахстан на принципах доброжелательного сотрудничества и взаимного уважения.</w:t>
      </w:r>
    </w:p>
    <w:p w:rsidR="006E523A" w:rsidRPr="001C66F5" w:rsidRDefault="006E523A" w:rsidP="006E523A">
      <w:pPr>
        <w:ind w:firstLine="680"/>
        <w:jc w:val="both"/>
      </w:pPr>
      <w:r>
        <w:t xml:space="preserve">3.2.4 </w:t>
      </w:r>
      <w:r w:rsidRPr="001C66F5">
        <w:t>Товарищество выступает против недобросовестной конкуренции, несоблюдения антикоррупционного и антимонопольного законодательства Республики Казахстан, а также иных противоправных действий.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3.3 Общество</w:t>
      </w:r>
    </w:p>
    <w:p w:rsidR="006E523A" w:rsidRPr="001C66F5" w:rsidRDefault="006E523A" w:rsidP="006E523A">
      <w:pPr>
        <w:ind w:firstLine="680"/>
        <w:jc w:val="both"/>
      </w:pPr>
      <w:r>
        <w:t xml:space="preserve">3.3.1 </w:t>
      </w:r>
      <w:r w:rsidRPr="001C66F5">
        <w:t>Товарищество несет социальную ответственность перед обществом.</w:t>
      </w:r>
    </w:p>
    <w:p w:rsidR="006E523A" w:rsidRPr="001C66F5" w:rsidRDefault="006E523A" w:rsidP="006E523A">
      <w:pPr>
        <w:ind w:firstLine="680"/>
        <w:jc w:val="both"/>
      </w:pPr>
      <w:r w:rsidRPr="001C66F5">
        <w:t>Товарищество принимает активное участие в социальных культурных мероприятиях страны.</w:t>
      </w:r>
    </w:p>
    <w:p w:rsidR="006E523A" w:rsidRPr="001C66F5" w:rsidRDefault="006E523A" w:rsidP="006E523A">
      <w:pPr>
        <w:ind w:firstLine="680"/>
        <w:jc w:val="both"/>
      </w:pPr>
      <w:r>
        <w:t xml:space="preserve">3.3.2 </w:t>
      </w:r>
      <w:r w:rsidRPr="001C66F5">
        <w:t xml:space="preserve">Товарищество широко и открыто освещает свою деятельность в республиканских и зарубежных средствах массовой информации с целью обеспечения положительного имиджа </w:t>
      </w:r>
      <w:r>
        <w:t>Товарищества</w:t>
      </w:r>
      <w:r w:rsidRPr="001C66F5">
        <w:t>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3.4 Существенные корпоративные действия</w:t>
      </w:r>
    </w:p>
    <w:p w:rsidR="006E523A" w:rsidRPr="001C66F5" w:rsidRDefault="006E523A" w:rsidP="006E523A">
      <w:pPr>
        <w:ind w:firstLine="680"/>
        <w:jc w:val="both"/>
      </w:pPr>
      <w:r>
        <w:lastRenderedPageBreak/>
        <w:t xml:space="preserve">3.4.1 </w:t>
      </w:r>
      <w:r w:rsidRPr="001C66F5">
        <w:t>При совершении существенных корпоративных действий работники Товарищества должны руководствоваться законодательством Республики Казахстан, Уставом и внутренними документами Товарищества, а также принципами доверия и открытости, закрепленными в настоящем Кодексе.</w:t>
      </w:r>
    </w:p>
    <w:p w:rsidR="006E523A" w:rsidRPr="001C66F5" w:rsidRDefault="006E523A" w:rsidP="006E523A">
      <w:pPr>
        <w:ind w:firstLine="680"/>
        <w:jc w:val="both"/>
      </w:pPr>
      <w:r>
        <w:t xml:space="preserve">3.4.2 </w:t>
      </w:r>
      <w:r w:rsidRPr="001C66F5">
        <w:t>К существенным корпоративным действиям следует относить совершение крупных сделок и сделок, в совершении которых имеется заинтересованность, уменьшение или увеличение уставного капитала, внесение изменений в устав Товарищества и ряд других, определенных Уставом Товарищества и законодательством Республики Казахстан, вопросов, решение которых принципиально для Товарищества.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3.5 Конфликт интересов</w:t>
      </w:r>
    </w:p>
    <w:p w:rsidR="006E523A" w:rsidRPr="001C66F5" w:rsidRDefault="006E523A" w:rsidP="006E523A">
      <w:pPr>
        <w:ind w:firstLine="680"/>
        <w:jc w:val="both"/>
      </w:pPr>
      <w:r>
        <w:t xml:space="preserve">3.5.1 </w:t>
      </w:r>
      <w:r w:rsidRPr="001C66F5">
        <w:t>В случае возникновения конфликта любых интересов - Товарищества и его работника, между работниками Товарищества, работника Товарищества и партнера и т.п. - Товарищество и его работники будут прилагать все усилия для мирного его урегулирования.</w:t>
      </w:r>
    </w:p>
    <w:p w:rsidR="006E523A" w:rsidRPr="001C66F5" w:rsidRDefault="006E523A" w:rsidP="006E523A">
      <w:pPr>
        <w:ind w:firstLine="680"/>
        <w:jc w:val="both"/>
      </w:pPr>
      <w:r>
        <w:t xml:space="preserve">3.5.2 </w:t>
      </w:r>
      <w:r w:rsidRPr="001C66F5">
        <w:t>Работники и Товарищество всегда стремятся соблюдать интересы всех участников корпоративных отношений, приоритетными из которых являются интересы государства и общества.</w:t>
      </w:r>
    </w:p>
    <w:p w:rsidR="006E523A" w:rsidRPr="001C66F5" w:rsidRDefault="006E523A" w:rsidP="006E523A">
      <w:pPr>
        <w:ind w:firstLine="680"/>
        <w:jc w:val="both"/>
      </w:pPr>
      <w:r>
        <w:t xml:space="preserve">3.5.3 </w:t>
      </w:r>
      <w:r w:rsidRPr="001C66F5">
        <w:t>Работники Товарищества воздерживаются от участия в какой-либо деятельности, если эта деятельность:</w:t>
      </w:r>
    </w:p>
    <w:p w:rsidR="006E523A" w:rsidRPr="001C66F5" w:rsidRDefault="006E523A" w:rsidP="006E523A">
      <w:pPr>
        <w:ind w:firstLine="709"/>
        <w:jc w:val="both"/>
      </w:pPr>
      <w:r>
        <w:t xml:space="preserve">1) </w:t>
      </w:r>
      <w:r w:rsidRPr="001C66F5">
        <w:t>противоречит интересам Товарищества;</w:t>
      </w:r>
    </w:p>
    <w:p w:rsidR="006E523A" w:rsidRPr="001C66F5" w:rsidRDefault="006E523A" w:rsidP="006E523A">
      <w:pPr>
        <w:ind w:firstLine="709"/>
        <w:jc w:val="both"/>
      </w:pPr>
      <w:r>
        <w:t xml:space="preserve">2) </w:t>
      </w:r>
      <w:r w:rsidRPr="001C66F5">
        <w:t>может вызвать сомнения в честности и надежности Товарищества;</w:t>
      </w:r>
    </w:p>
    <w:p w:rsidR="006E523A" w:rsidRPr="001C66F5" w:rsidRDefault="006E523A" w:rsidP="006E523A">
      <w:pPr>
        <w:ind w:firstLine="709"/>
        <w:jc w:val="both"/>
      </w:pPr>
      <w:r>
        <w:t xml:space="preserve">3) </w:t>
      </w:r>
      <w:r w:rsidRPr="001C66F5">
        <w:t>нанести урон деловой репутации Товарищества.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3.6 Конфиденциальность</w:t>
      </w:r>
    </w:p>
    <w:p w:rsidR="006E523A" w:rsidRDefault="006E523A" w:rsidP="006E523A">
      <w:pPr>
        <w:ind w:firstLine="680"/>
        <w:jc w:val="both"/>
      </w:pPr>
      <w:r>
        <w:t xml:space="preserve">3.6.1 </w:t>
      </w:r>
      <w:r w:rsidRPr="001C66F5">
        <w:t>Конфиденциальной информацией Товарищества признается информация, отнесенная к таковой в соответствии с внутренними документами Товарищества. Любые сведения конфиденциального характера, которыми располагают работники (включая руководящих работников), хранятся в тайне, если законодательством Республики Казахстан прямо не предусмотрено иное. Работники, имеющие доступ к конфиденциальной информации Товарищества, не должны разглашать ее другим работникам, не обладающим доступом к такой информации, а также любым третьим лицам вне Товарищества согласно Обязательству о неразглашении, подписываемому работником при приеме на работу.</w:t>
      </w:r>
    </w:p>
    <w:p w:rsidR="006E523A" w:rsidRPr="001C66F5" w:rsidRDefault="006E523A" w:rsidP="006E523A">
      <w:pPr>
        <w:ind w:firstLine="680"/>
        <w:jc w:val="both"/>
      </w:pPr>
      <w:r>
        <w:t xml:space="preserve">3.6.2 </w:t>
      </w:r>
      <w:r w:rsidRPr="001C66F5">
        <w:t xml:space="preserve">В течение рабочего дня и по его окончании, когда работник покидает своё рабочее место, он должен убедиться в том, что на его рабочем столе или в другом легкодоступном месте не остались документы, содержащие конфиденциальную информацию. Все подобные документы должны быть запреты на ключ в шкафах или ящиках, а компьютер должен быть выключен или заблокирован. Во время беседы с партнерами за рабочим столом работника вся конфиденциальная информация, включая информацию на экране компьютера, должна быть визуально недоступна для собеседника. </w:t>
      </w:r>
    </w:p>
    <w:p w:rsidR="006E523A" w:rsidRPr="001C66F5" w:rsidRDefault="006E523A" w:rsidP="006E523A">
      <w:pPr>
        <w:ind w:firstLine="680"/>
        <w:jc w:val="both"/>
      </w:pPr>
      <w:r>
        <w:t xml:space="preserve">3.6.3 </w:t>
      </w:r>
      <w:r w:rsidRPr="001C66F5">
        <w:t>Конфиденциальная информация (в электронном, письменном, устном или другом виде) не должна выноситься на пределы Товарищества. При увольнении работник обязан оставить в Товарищества все принадлежащие Товариществу документы, файлы, компьютерные дискетки, и другие электронные носители информации, которая не предназначена для широкого круга лиц, а также все копии документов, содержащих данную информацию.</w:t>
      </w: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 w:rsidRPr="001C66F5">
        <w:rPr>
          <w:b/>
        </w:rPr>
        <w:t>4 Нормы и правила делового поведения в Товариществе</w:t>
      </w: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t xml:space="preserve">4.1 </w:t>
      </w:r>
      <w:r w:rsidRPr="001C66F5">
        <w:t>Отношения</w:t>
      </w:r>
      <w:r>
        <w:t xml:space="preserve"> между работниками Товарищества</w:t>
      </w:r>
      <w:r w:rsidRPr="001C66F5">
        <w:t>:</w:t>
      </w:r>
    </w:p>
    <w:p w:rsidR="006E523A" w:rsidRPr="001C66F5" w:rsidRDefault="006E523A" w:rsidP="006E523A">
      <w:pPr>
        <w:ind w:firstLine="709"/>
        <w:jc w:val="both"/>
      </w:pPr>
      <w:r>
        <w:lastRenderedPageBreak/>
        <w:t xml:space="preserve">1) </w:t>
      </w:r>
      <w:r w:rsidRPr="001C66F5">
        <w:t>Работники Товарищества понимают, что от их оперативности и ответственного подхода к своей работе зависят результаты деятельности всего Товарищества в целом.</w:t>
      </w:r>
    </w:p>
    <w:p w:rsidR="006E523A" w:rsidRPr="001C66F5" w:rsidRDefault="006E523A" w:rsidP="006E523A">
      <w:pPr>
        <w:ind w:firstLine="709"/>
        <w:jc w:val="both"/>
      </w:pPr>
      <w:r>
        <w:t xml:space="preserve">2) </w:t>
      </w:r>
      <w:r w:rsidRPr="001C66F5">
        <w:t>Работники Товарищества понимают, что их деятельность взаимозависима и поэтому прилагают все усилия для создания условий максимально эффективной и продуктивной деятельности по налаживанию и сохранению рабочих связей между структурными и обособленными подразделениями Товарищества.</w:t>
      </w:r>
    </w:p>
    <w:p w:rsidR="006E523A" w:rsidRPr="00E96CB4" w:rsidRDefault="006E523A" w:rsidP="006E523A">
      <w:pPr>
        <w:ind w:firstLine="709"/>
        <w:jc w:val="both"/>
      </w:pPr>
      <w:r>
        <w:t xml:space="preserve">3) </w:t>
      </w:r>
      <w:r w:rsidRPr="00E96CB4">
        <w:t>Работники Товарищества в своей повседневной рабочей деятельности уважительно и доброжелательно относятся друг к другу, не сквернословят, не проявляют агрессию и несдержанность.</w:t>
      </w:r>
    </w:p>
    <w:p w:rsidR="006E523A" w:rsidRPr="00E96CB4" w:rsidRDefault="006E523A" w:rsidP="006E523A">
      <w:pPr>
        <w:pStyle w:val="a4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4</w:t>
      </w:r>
      <w:r w:rsidRPr="00E96CB4">
        <w:t>) В своей повседневной деятельности работники Товарищества соблюдают высокие этические стандарты, в том числе:</w:t>
      </w:r>
    </w:p>
    <w:p w:rsidR="006E523A" w:rsidRPr="00E96CB4" w:rsidRDefault="006E523A" w:rsidP="006E523A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E96CB4">
        <w:t>уважать</w:t>
      </w:r>
      <w:proofErr w:type="gramEnd"/>
      <w:r w:rsidRPr="00E96CB4">
        <w:t xml:space="preserve"> мнение своих коллег и быть терпимыми, открыто и доброжелательно обсуждать проблемы, возникшие в ходе работы, на принципах равенства, солидарности и партнерства;</w:t>
      </w:r>
    </w:p>
    <w:p w:rsidR="006E523A" w:rsidRPr="00E96CB4" w:rsidRDefault="006E523A" w:rsidP="006E523A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E96CB4">
        <w:t>не</w:t>
      </w:r>
      <w:proofErr w:type="gramEnd"/>
      <w:r w:rsidRPr="00E96CB4">
        <w:t xml:space="preserve"> допускать оскорбительного, притесняющего или непристойного поведения, в том числе по признаку физических особенностей, этнической принадлежности, вероисповедания или возраста, пола или сексуальной ориентации;</w:t>
      </w:r>
    </w:p>
    <w:p w:rsidR="006E523A" w:rsidRPr="00E96CB4" w:rsidRDefault="006E523A" w:rsidP="006E523A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E96CB4">
        <w:t>не</w:t>
      </w:r>
      <w:proofErr w:type="gramEnd"/>
      <w:r w:rsidRPr="00E96CB4">
        <w:t xml:space="preserve"> допускать фамильярности в деловых отношениях, быть корректными и вежливыми при телефонном общении;</w:t>
      </w:r>
    </w:p>
    <w:p w:rsidR="006E523A" w:rsidRPr="00213EDF" w:rsidRDefault="006E523A" w:rsidP="006E523A">
      <w:pPr>
        <w:pStyle w:val="af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CB4">
        <w:rPr>
          <w:rFonts w:ascii="Times New Roman" w:eastAsia="Times New Roman" w:hAnsi="Times New Roman"/>
          <w:sz w:val="24"/>
          <w:szCs w:val="24"/>
          <w:lang w:eastAsia="ru-RU"/>
        </w:rPr>
        <w:t>избегать</w:t>
      </w:r>
      <w:proofErr w:type="gramEnd"/>
      <w:r w:rsidRPr="00E96C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обсуждения вопросов, связанных с заработной платой, карьерным ростом, своими обязательствами, с коллегами;</w:t>
      </w:r>
    </w:p>
    <w:p w:rsidR="006E523A" w:rsidRPr="00213EDF" w:rsidRDefault="006E523A" w:rsidP="006E523A">
      <w:pPr>
        <w:pStyle w:val="af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3EDF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</w:t>
      </w:r>
      <w:proofErr w:type="gramEnd"/>
      <w:r w:rsidRPr="00213ED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общепринятому деловому стилю, который отличают официальность, сдержанность и аккуратность.</w:t>
      </w:r>
    </w:p>
    <w:p w:rsidR="006E523A" w:rsidRDefault="006E523A" w:rsidP="006E523A">
      <w:pPr>
        <w:ind w:firstLine="709"/>
        <w:jc w:val="both"/>
      </w:pPr>
      <w:r>
        <w:t xml:space="preserve">5) </w:t>
      </w:r>
      <w:r w:rsidRPr="001C66F5">
        <w:t>В рабочее время работники Товарищества выполняют только служебные обязанности и не занимаются своими личными делами.</w:t>
      </w:r>
    </w:p>
    <w:p w:rsidR="006E523A" w:rsidRDefault="006E523A" w:rsidP="006E523A">
      <w:pPr>
        <w:ind w:firstLine="709"/>
        <w:jc w:val="both"/>
      </w:pPr>
      <w:r>
        <w:rPr>
          <w:color w:val="000000"/>
        </w:rPr>
        <w:t>6</w:t>
      </w:r>
      <w:r w:rsidRPr="00D90BA1">
        <w:rPr>
          <w:color w:val="000000"/>
        </w:rPr>
        <w:t xml:space="preserve">) Каждый </w:t>
      </w:r>
      <w:r>
        <w:t>работник</w:t>
      </w:r>
      <w:r w:rsidRPr="001C66F5">
        <w:t xml:space="preserve"> Товарищества</w:t>
      </w:r>
      <w:r w:rsidRPr="00D90BA1">
        <w:rPr>
          <w:color w:val="000000"/>
        </w:rPr>
        <w:t xml:space="preserve"> </w:t>
      </w:r>
      <w:r w:rsidRPr="00D90BA1">
        <w:t>неукоснительно соблюдает служебную дисциплину, рационально и эффективно использует рабочее время, добросовестно, беспристрастно и качественно исполняет свои служебные обязанности.</w:t>
      </w:r>
    </w:p>
    <w:p w:rsidR="006E523A" w:rsidRPr="00D90BA1" w:rsidRDefault="006E523A" w:rsidP="006E523A">
      <w:pPr>
        <w:ind w:firstLine="709"/>
        <w:jc w:val="both"/>
      </w:pPr>
      <w:r>
        <w:t>7)</w:t>
      </w:r>
      <w:r w:rsidRPr="00644B53">
        <w:t xml:space="preserve"> Работая в Товариществе, работники должны быть лояльны к </w:t>
      </w:r>
      <w:r>
        <w:t>нему</w:t>
      </w:r>
      <w:r w:rsidRPr="00644B53">
        <w:t xml:space="preserve">, не допуская необоснованные негативные высказывания о Товариществе или каким-либо образом порочащие </w:t>
      </w:r>
      <w:r>
        <w:t>его</w:t>
      </w:r>
      <w:r w:rsidRPr="00644B53">
        <w:t xml:space="preserve"> репутацию перед третьими лицами. Работники Товарищества не вправе передавать подобную информацию в СМИ или делать негативные замечания в социальных сетях, на форумах, в электронных письмах или в других социальных сервисах, но работникам не запрещается конструктивная критика в служебных целях для улучшения деятельности Товарищества в пределах само</w:t>
      </w:r>
      <w:r>
        <w:t>го</w:t>
      </w:r>
      <w:r w:rsidRPr="00644B53">
        <w:t xml:space="preserve"> Товарищества.</w:t>
      </w:r>
    </w:p>
    <w:p w:rsidR="006E523A" w:rsidRPr="00D90BA1" w:rsidRDefault="006E523A" w:rsidP="006E523A">
      <w:pPr>
        <w:ind w:firstLine="709"/>
        <w:jc w:val="both"/>
      </w:pPr>
      <w:r>
        <w:t>8</w:t>
      </w:r>
      <w:r w:rsidRPr="00D90BA1">
        <w:t>) При взаимодействии с любыми другими работниками Товарищества необходимо</w:t>
      </w:r>
      <w:r>
        <w:t xml:space="preserve"> соблюдать субординацию и</w:t>
      </w:r>
      <w:r w:rsidRPr="00D90BA1">
        <w:t xml:space="preserve"> исходить из иерархии должностей и сферы ответственности.</w:t>
      </w:r>
    </w:p>
    <w:p w:rsidR="006E523A" w:rsidRPr="001C66F5" w:rsidRDefault="006E523A" w:rsidP="006E523A">
      <w:pPr>
        <w:ind w:firstLine="709"/>
        <w:jc w:val="both"/>
      </w:pPr>
      <w:r>
        <w:t>9</w:t>
      </w:r>
      <w:r w:rsidRPr="00D90BA1">
        <w:t xml:space="preserve">) При исполнении своих должностных обязанностей </w:t>
      </w:r>
      <w:r>
        <w:t>работник</w:t>
      </w:r>
      <w:r w:rsidRPr="001C66F5">
        <w:t xml:space="preserve"> Товарищества</w:t>
      </w:r>
      <w:r w:rsidRPr="00D90BA1">
        <w:t xml:space="preserve"> принимает решения только в пределах своей компетенции в соответствии с должностной инструкцией. В случае, если решение вопроса превышает его компетенцию, </w:t>
      </w:r>
      <w:r>
        <w:t>работник</w:t>
      </w:r>
      <w:r w:rsidRPr="00D90BA1">
        <w:t xml:space="preserve"> обращается к непосредственному руководителю.</w:t>
      </w:r>
    </w:p>
    <w:p w:rsidR="006E523A" w:rsidRPr="001C66F5" w:rsidRDefault="006E523A" w:rsidP="006E523A">
      <w:pPr>
        <w:ind w:firstLine="709"/>
        <w:jc w:val="both"/>
      </w:pPr>
      <w:r>
        <w:t xml:space="preserve">10) </w:t>
      </w:r>
      <w:r w:rsidRPr="001C66F5">
        <w:t>Форма одежды для служащих, специалистов и менеджеров Товарищества - общепринятый деловой стиль.</w:t>
      </w:r>
    </w:p>
    <w:p w:rsidR="006E523A" w:rsidRPr="001C66F5" w:rsidRDefault="006E523A" w:rsidP="006E523A">
      <w:pPr>
        <w:ind w:firstLine="709"/>
        <w:jc w:val="both"/>
      </w:pPr>
      <w:r>
        <w:t xml:space="preserve">11) </w:t>
      </w:r>
      <w:r w:rsidRPr="001C66F5">
        <w:t>Спецодежда и защитные средства работников Товарищества должны соответствовать принятым стандартам.</w:t>
      </w:r>
    </w:p>
    <w:p w:rsidR="006E523A" w:rsidRPr="001C66F5" w:rsidRDefault="006E523A" w:rsidP="006E523A">
      <w:pPr>
        <w:ind w:firstLine="680"/>
        <w:jc w:val="both"/>
      </w:pPr>
      <w:r>
        <w:t xml:space="preserve">4.2 </w:t>
      </w:r>
      <w:r w:rsidRPr="001C66F5">
        <w:t>Отношения между работником и руководителем в Товариществ</w:t>
      </w:r>
      <w:r>
        <w:t>е</w:t>
      </w:r>
      <w:r w:rsidRPr="001C66F5">
        <w:t>:</w:t>
      </w:r>
    </w:p>
    <w:p w:rsidR="006E523A" w:rsidRPr="001C66F5" w:rsidRDefault="006E523A" w:rsidP="006E523A">
      <w:pPr>
        <w:ind w:firstLine="709"/>
        <w:jc w:val="both"/>
      </w:pPr>
      <w:r>
        <w:t xml:space="preserve">4.2.1 </w:t>
      </w:r>
      <w:r w:rsidRPr="001C66F5">
        <w:t>Отношения между работником и руководителем в Тов</w:t>
      </w:r>
      <w:r>
        <w:t>ариществе</w:t>
      </w:r>
      <w:r w:rsidRPr="001C66F5">
        <w:t xml:space="preserve"> строятся только на принципах делового общения.</w:t>
      </w:r>
    </w:p>
    <w:p w:rsidR="006E523A" w:rsidRPr="001C66F5" w:rsidRDefault="006E523A" w:rsidP="006E523A">
      <w:pPr>
        <w:ind w:firstLine="709"/>
        <w:jc w:val="both"/>
      </w:pPr>
      <w:r>
        <w:t xml:space="preserve">4.2.2 </w:t>
      </w:r>
      <w:r w:rsidRPr="001C66F5">
        <w:t>Руководитель понимает ценность, опыт и профессиональные знания каждого работника</w:t>
      </w:r>
      <w:r>
        <w:t>,</w:t>
      </w:r>
      <w:r w:rsidRPr="001C66F5">
        <w:t xml:space="preserve"> возглавляемого им в Товариществе структурного или обособленного подразделения, и в связи с этим относится к нему уважительно, совместно работая над решением задач, входящих в компетенцию работника, прислушиваясь к его мнению.</w:t>
      </w:r>
    </w:p>
    <w:p w:rsidR="006E523A" w:rsidRPr="001C66F5" w:rsidRDefault="006E523A" w:rsidP="006E523A">
      <w:pPr>
        <w:ind w:firstLine="709"/>
        <w:jc w:val="both"/>
      </w:pPr>
      <w:r>
        <w:lastRenderedPageBreak/>
        <w:t xml:space="preserve">4.2.3 </w:t>
      </w:r>
      <w:r w:rsidRPr="001C66F5">
        <w:t>Руководитель справедливо и объективно относится в своим подчиненным, позволяя им высказываться открыто, не преследуя их за критику в свой адрес.</w:t>
      </w:r>
    </w:p>
    <w:p w:rsidR="006E523A" w:rsidRPr="00E03DCC" w:rsidRDefault="006E523A" w:rsidP="006E523A">
      <w:pPr>
        <w:ind w:firstLine="709"/>
        <w:jc w:val="both"/>
      </w:pPr>
      <w:r>
        <w:t xml:space="preserve">4.2.4 </w:t>
      </w:r>
      <w:r w:rsidRPr="00E03DCC">
        <w:t>Вопросы, касающиеся профессионального или карьерного роста, работники обсуждают только со своим руководителем, но не со своими коллегами.</w:t>
      </w:r>
    </w:p>
    <w:p w:rsidR="006E523A" w:rsidRPr="00E03DCC" w:rsidRDefault="006E523A" w:rsidP="006E523A">
      <w:pPr>
        <w:ind w:firstLine="709"/>
        <w:jc w:val="both"/>
      </w:pPr>
      <w:r w:rsidRPr="00E03DCC">
        <w:t>4.2.5 Руководители всех уровней открыто общаются со своими подчиненными, оценивая их деятельность справедливо, не занижая достоинств и не преувеличивая недостатки своих работников.</w:t>
      </w:r>
    </w:p>
    <w:p w:rsidR="006E523A" w:rsidRPr="00E03DCC" w:rsidRDefault="006E523A" w:rsidP="006E523A">
      <w:pPr>
        <w:ind w:firstLine="709"/>
        <w:jc w:val="both"/>
      </w:pPr>
      <w:r w:rsidRPr="00E03DCC">
        <w:t>4.2.6 Руководители показывают подчиненным пример хорошего владения нормами и правилами этики и делового этикета, не критикуют подчиненного в присутствии других и подчиненных и/или в присутствии третьих лиц.</w:t>
      </w:r>
    </w:p>
    <w:p w:rsidR="006E523A" w:rsidRPr="00E03DCC" w:rsidRDefault="006E523A" w:rsidP="006E523A">
      <w:pPr>
        <w:ind w:firstLine="709"/>
        <w:jc w:val="both"/>
      </w:pPr>
      <w:r w:rsidRPr="00E03DCC">
        <w:t>4.2.7 Работник в любой момент и по любой причине может обратиться к руководителю за помощью в решении производственных или личных проблем. Со своей стороны руководитель должен приложить все усилия, чтобы решить данные вопросы.</w:t>
      </w:r>
    </w:p>
    <w:p w:rsidR="006E523A" w:rsidRPr="004D47C3" w:rsidRDefault="006E523A" w:rsidP="006E523A">
      <w:pPr>
        <w:ind w:firstLine="709"/>
        <w:jc w:val="both"/>
        <w:rPr>
          <w:strike/>
        </w:rPr>
      </w:pPr>
      <w:r w:rsidRPr="00E03DCC">
        <w:t>4.2.8 Руководитель обязан предоставлять своим работникам всю</w:t>
      </w:r>
      <w:r w:rsidRPr="004D47C3">
        <w:t xml:space="preserve"> оперативную, стратегическую, глобальную или иную информацию о Товариществе, получаемую им от Единственного участника, Наблюдательного Совета или иных источников, необходимую работникам для более эффективного осуществления своей деятельности, или с целью ознакомления работников с целями и текущей деятельностью Товарищества и повышения их заинтересованности в своей работе. При передаче информации руководитель должен принимать во внимание ее конфиденциальность и право доступа к конфиденциальной информации работников.</w:t>
      </w:r>
    </w:p>
    <w:p w:rsidR="006E523A" w:rsidRPr="005A3ACA" w:rsidRDefault="006E523A" w:rsidP="006E523A">
      <w:pPr>
        <w:ind w:firstLine="680"/>
        <w:jc w:val="both"/>
      </w:pPr>
    </w:p>
    <w:p w:rsidR="006E523A" w:rsidRPr="005A3ACA" w:rsidRDefault="006E523A" w:rsidP="006E523A">
      <w:pPr>
        <w:ind w:firstLine="709"/>
        <w:jc w:val="both"/>
        <w:rPr>
          <w:b/>
        </w:rPr>
      </w:pPr>
      <w:r w:rsidRPr="005A3ACA">
        <w:rPr>
          <w:b/>
        </w:rPr>
        <w:t>5 Предотвращение коррупции и взяточничества в Товариществе</w:t>
      </w:r>
    </w:p>
    <w:p w:rsidR="006E523A" w:rsidRPr="005A3ACA" w:rsidRDefault="006E523A" w:rsidP="006E523A">
      <w:pPr>
        <w:ind w:firstLine="709"/>
        <w:jc w:val="both"/>
        <w:rPr>
          <w:color w:val="244061"/>
          <w:sz w:val="28"/>
          <w:szCs w:val="28"/>
        </w:rPr>
      </w:pPr>
    </w:p>
    <w:p w:rsidR="006E523A" w:rsidRPr="005A3AC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5.1 Товарищество поддерживает меры казахстанского и мирового сообществ по борьбе со взяточничеством и коррупцией.  </w:t>
      </w:r>
    </w:p>
    <w:p w:rsidR="006E523A" w:rsidRPr="005A3AC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Взяточничество, коррупция и незаконные платежи наносят существенный вред экономической безопасности государства и общества. Они влекут разрушительные последствия для экономики страны, дестабилизируют жизнь, работу, а также подрывают доверие населения и общественности.  </w:t>
      </w:r>
    </w:p>
    <w:p w:rsidR="006E523A" w:rsidRPr="005A3AC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A">
        <w:rPr>
          <w:rFonts w:ascii="Times New Roman" w:hAnsi="Times New Roman"/>
          <w:color w:val="262626"/>
          <w:sz w:val="24"/>
          <w:szCs w:val="24"/>
        </w:rPr>
        <w:t xml:space="preserve">5.2 </w:t>
      </w:r>
      <w:r w:rsidRPr="005A3ACA">
        <w:rPr>
          <w:rFonts w:ascii="Times New Roman" w:hAnsi="Times New Roman"/>
          <w:sz w:val="24"/>
          <w:szCs w:val="24"/>
        </w:rPr>
        <w:t>Товарищество</w:t>
      </w:r>
      <w:r w:rsidRPr="005A3ACA">
        <w:rPr>
          <w:rFonts w:ascii="Times New Roman" w:hAnsi="Times New Roman"/>
          <w:color w:val="262626"/>
          <w:sz w:val="24"/>
          <w:szCs w:val="24"/>
        </w:rPr>
        <w:t xml:space="preserve"> действует как организация с высокой гражданской ответственностью и добивается результативности благодаря эффективности своих усилий и инновациям.</w:t>
      </w:r>
    </w:p>
    <w:p w:rsidR="006E523A" w:rsidRPr="00213EDF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262626"/>
          <w:sz w:val="24"/>
          <w:szCs w:val="24"/>
        </w:rPr>
      </w:pPr>
      <w:r w:rsidRPr="005A3ACA">
        <w:rPr>
          <w:rFonts w:ascii="Times New Roman" w:hAnsi="Times New Roman"/>
          <w:color w:val="262626"/>
          <w:sz w:val="24"/>
          <w:szCs w:val="24"/>
        </w:rPr>
        <w:t xml:space="preserve">5.3 </w:t>
      </w:r>
      <w:r w:rsidRPr="005A3ACA">
        <w:rPr>
          <w:rFonts w:ascii="Times New Roman" w:hAnsi="Times New Roman"/>
          <w:sz w:val="24"/>
          <w:szCs w:val="24"/>
        </w:rPr>
        <w:t>Товарищество</w:t>
      </w:r>
      <w:r w:rsidRPr="005A3ACA">
        <w:rPr>
          <w:rFonts w:ascii="Times New Roman" w:hAnsi="Times New Roman"/>
          <w:color w:val="262626"/>
          <w:sz w:val="24"/>
          <w:szCs w:val="24"/>
        </w:rPr>
        <w:t xml:space="preserve"> категорически исключает любые формы взяточничества или коррупции. </w:t>
      </w:r>
    </w:p>
    <w:p w:rsidR="006E523A" w:rsidRPr="005A3AC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color w:val="262626"/>
          <w:sz w:val="24"/>
          <w:szCs w:val="24"/>
        </w:rPr>
        <w:t xml:space="preserve">5.4 Будучи многочисленной командой профессионалов, </w:t>
      </w:r>
      <w:r w:rsidRPr="005A3ACA">
        <w:rPr>
          <w:rFonts w:ascii="Times New Roman" w:hAnsi="Times New Roman"/>
          <w:sz w:val="24"/>
          <w:szCs w:val="24"/>
        </w:rPr>
        <w:t>Товарищество</w:t>
      </w:r>
      <w:r w:rsidRPr="005A3ACA">
        <w:rPr>
          <w:rFonts w:ascii="Times New Roman" w:hAnsi="Times New Roman"/>
          <w:color w:val="262626"/>
          <w:sz w:val="24"/>
          <w:szCs w:val="24"/>
        </w:rPr>
        <w:t xml:space="preserve"> несет обязательства по борьбе со взяточничеством и коррупцией на всех стадиях ее деятельности. Строгое соблюдение этого обязательства в повседневных отношениях с коллегами и бизнес-партнерами является гарантом укрепления репутации </w:t>
      </w:r>
      <w:r w:rsidRPr="005A3ACA">
        <w:rPr>
          <w:rFonts w:ascii="Times New Roman" w:hAnsi="Times New Roman"/>
          <w:sz w:val="24"/>
          <w:szCs w:val="24"/>
        </w:rPr>
        <w:t>Товарищества</w:t>
      </w:r>
      <w:r w:rsidRPr="005A3ACA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6E523A" w:rsidRPr="005A3ACA" w:rsidRDefault="006E523A" w:rsidP="006E523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color w:val="000000"/>
          <w:sz w:val="24"/>
          <w:szCs w:val="24"/>
        </w:rPr>
        <w:t xml:space="preserve">5.5 </w:t>
      </w:r>
      <w:r w:rsidRPr="005A3ACA">
        <w:rPr>
          <w:rFonts w:ascii="Times New Roman" w:hAnsi="Times New Roman"/>
          <w:sz w:val="24"/>
          <w:szCs w:val="24"/>
        </w:rPr>
        <w:t>Товарищество</w:t>
      </w:r>
      <w:r w:rsidRPr="005A3ACA">
        <w:rPr>
          <w:rFonts w:ascii="Times New Roman" w:hAnsi="Times New Roman"/>
          <w:color w:val="000000"/>
          <w:sz w:val="24"/>
          <w:szCs w:val="24"/>
        </w:rPr>
        <w:t xml:space="preserve"> исключает осуществление либо обещание незаконных, ненадлежащих или сомнительных выплат, а также другое материальное вознаграждение партнерам, государственным служащим или другим лицам в любой стране мира с целью получения или сохранения коммерческих заказов или сохранения ненадлежащего преимущества, как напрямую, так и косвенно, в том числе небольшие «стимулирующие» выплаты государственным служащим, несмотря на то, что они могут считаться нормой делового </w:t>
      </w:r>
      <w:r w:rsidRPr="005A3ACA">
        <w:rPr>
          <w:rFonts w:ascii="Times New Roman" w:hAnsi="Times New Roman"/>
          <w:sz w:val="24"/>
          <w:szCs w:val="24"/>
        </w:rPr>
        <w:t>оборота в других странах.</w:t>
      </w:r>
    </w:p>
    <w:p w:rsidR="006E523A" w:rsidRPr="005A3ACA" w:rsidRDefault="006E523A" w:rsidP="006E523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5.6 Товарищество предпринимает надлежащие меры для заверения партнеров о том, что ею не отстаиваются свои интересы с помощью незаконных или неэтичных/некорректных мер и действий.  </w:t>
      </w:r>
    </w:p>
    <w:p w:rsidR="006E523A" w:rsidRPr="005A3ACA" w:rsidRDefault="006E523A" w:rsidP="006E523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>5.7 Товарищество устанавливает требования ко всем партнерам о необходимости соблюдения вышеуказанных стандартов, добивается понимания о возможности наступления ответственности за действия сторон, которые могут негативно отразиться на репутации Товарищества. Это означает, что работники Товарищества: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lastRenderedPageBreak/>
        <w:t>не</w:t>
      </w:r>
      <w:proofErr w:type="gramEnd"/>
      <w:r w:rsidRPr="005A3ACA">
        <w:t xml:space="preserve"> предлагают и не берут взятки или откаты;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не</w:t>
      </w:r>
      <w:proofErr w:type="gramEnd"/>
      <w:r w:rsidRPr="005A3ACA">
        <w:t xml:space="preserve"> производят платежи за упрощение формальностей или за срочность, даже если они считаются законными в стране, где от Товарищества потребовали такой платеж в установленном ими порядке;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сообщают</w:t>
      </w:r>
      <w:proofErr w:type="gramEnd"/>
      <w:r w:rsidRPr="005A3ACA">
        <w:t xml:space="preserve"> руководителю или службе безопасности Товарищества, если сотрудникам Товарищества предложили взятку либо от них потребовали взятку, или платеж за упрощение формальностей;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предлагают</w:t>
      </w:r>
      <w:proofErr w:type="gramEnd"/>
      <w:r w:rsidRPr="005A3ACA">
        <w:t xml:space="preserve"> или принимают компенсацию только разумных представительских или прочих коммерческих расходов в соответствии с утвержденным порядком, установленным Товариществ</w:t>
      </w:r>
      <w:r>
        <w:t>ом</w:t>
      </w:r>
      <w:r w:rsidRPr="005A3ACA">
        <w:t>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правдиво</w:t>
      </w:r>
      <w:proofErr w:type="gramEnd"/>
      <w:r w:rsidRPr="005A3ACA">
        <w:t xml:space="preserve"> и точно фиксируют информацию обо всех платежах;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прежде</w:t>
      </w:r>
      <w:proofErr w:type="gramEnd"/>
      <w:r w:rsidRPr="005A3ACA">
        <w:t xml:space="preserve"> чем начать сотрудничество проводят надлежащие комплексные проверки бизнес-партнеров для выяснения возможного уровня риска;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доводят</w:t>
      </w:r>
      <w:proofErr w:type="gramEnd"/>
      <w:r w:rsidRPr="005A3ACA">
        <w:t xml:space="preserve"> до сведения партнеров политику противодействия взяточничеству и коррупции в начале сотрудничества и по мере необходимости впоследствии;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обращают</w:t>
      </w:r>
      <w:proofErr w:type="gramEnd"/>
      <w:r w:rsidRPr="005A3ACA">
        <w:t xml:space="preserve"> должное внимание на тревожные сигналы, включая неточные описания назначения платежей или услуг, запросы платежей в обмен на какие-либо разрешения, признаки того, что сумма счета превышена или указана неверно;</w:t>
      </w:r>
    </w:p>
    <w:p w:rsidR="006E523A" w:rsidRPr="005A3ACA" w:rsidRDefault="006E523A" w:rsidP="006E523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A3ACA">
        <w:t>снижают</w:t>
      </w:r>
      <w:proofErr w:type="gramEnd"/>
      <w:r w:rsidRPr="005A3ACA">
        <w:t xml:space="preserve"> объем сотрудничества или, в зависимости от ситуации, прекращают сотрудничество в случае, если возникли сомнения в том, что партнер, возможно, не следует стандартам Товарищества.</w:t>
      </w:r>
    </w:p>
    <w:p w:rsidR="006E523A" w:rsidRPr="005A3ACA" w:rsidRDefault="006E523A" w:rsidP="006E523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5.8 Товарищество не использует третьих лиц для косвенного предложения или осуществления коррупционных выплат государственным служащим или сотрудникам государственных предприятий. </w:t>
      </w:r>
    </w:p>
    <w:p w:rsidR="006E523A" w:rsidRPr="005A3ACA" w:rsidRDefault="006E523A" w:rsidP="006E523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5.9 Товарищество не привлекает третьих лиц для выполнения действий, которые являются недопустимыми в </w:t>
      </w:r>
      <w:r>
        <w:rPr>
          <w:rFonts w:ascii="Times New Roman" w:hAnsi="Times New Roman"/>
          <w:sz w:val="24"/>
          <w:szCs w:val="24"/>
        </w:rPr>
        <w:t>Товариществе</w:t>
      </w:r>
      <w:r w:rsidRPr="005A3ACA">
        <w:rPr>
          <w:rFonts w:ascii="Times New Roman" w:hAnsi="Times New Roman"/>
          <w:sz w:val="24"/>
          <w:szCs w:val="24"/>
        </w:rPr>
        <w:t xml:space="preserve"> с пра</w:t>
      </w:r>
      <w:r w:rsidRPr="005A3ACA">
        <w:rPr>
          <w:rFonts w:ascii="Times New Roman" w:hAnsi="Times New Roman"/>
          <w:color w:val="000000"/>
          <w:sz w:val="24"/>
          <w:szCs w:val="24"/>
        </w:rPr>
        <w:t>вовой или этической нормы.</w:t>
      </w:r>
    </w:p>
    <w:p w:rsidR="006E523A" w:rsidRPr="005A3ACA" w:rsidRDefault="006E523A" w:rsidP="006E523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>5.10 Товарищество тщательно осуществляет наем работников с учетом требований законодательства Республики Казахстан и внутренних документов Товарищества. Это включает в себя проверку точности информации в заявлениях о приеме на работу, в том числе сведений о наличии фактов (например, случаев мошенничества или насилия), которые не позволяют их работу в Товариществе.</w:t>
      </w:r>
    </w:p>
    <w:p w:rsidR="006E523A" w:rsidRDefault="006E523A" w:rsidP="006E523A">
      <w:pPr>
        <w:ind w:firstLine="680"/>
        <w:jc w:val="both"/>
        <w:rPr>
          <w:b/>
        </w:rPr>
      </w:pPr>
    </w:p>
    <w:p w:rsidR="006E523A" w:rsidRDefault="006E523A" w:rsidP="006E523A">
      <w:pPr>
        <w:ind w:firstLine="680"/>
        <w:jc w:val="both"/>
      </w:pPr>
      <w:proofErr w:type="gramStart"/>
      <w:r>
        <w:rPr>
          <w:b/>
        </w:rPr>
        <w:t>6</w:t>
      </w:r>
      <w:r w:rsidRPr="001C66F5">
        <w:rPr>
          <w:b/>
        </w:rPr>
        <w:t xml:space="preserve">  Применение</w:t>
      </w:r>
      <w:proofErr w:type="gramEnd"/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r>
        <w:t xml:space="preserve">6.1 </w:t>
      </w:r>
      <w:r w:rsidRPr="001C66F5">
        <w:t>Кодекс является документом, регулирующим нормы и правила корпоративной этики, Положения Кодекса распространяются на всех работников Товарищества, и являются обязательными для исполнения.</w:t>
      </w:r>
    </w:p>
    <w:p w:rsidR="006E523A" w:rsidRPr="001C66F5" w:rsidRDefault="006E523A" w:rsidP="006E523A">
      <w:pPr>
        <w:ind w:firstLine="680"/>
        <w:jc w:val="both"/>
      </w:pPr>
      <w:r>
        <w:t xml:space="preserve">6.2 </w:t>
      </w:r>
      <w:r w:rsidRPr="002544CA">
        <w:t xml:space="preserve">Поскольку Кодекс является внутренним документом, нарушение </w:t>
      </w:r>
      <w:r>
        <w:t xml:space="preserve">работником </w:t>
      </w:r>
      <w:r w:rsidRPr="002544CA">
        <w:t>требований Кодекса может служить основанием применения к нему мер дисциплинарного характера в соответствии с трудовым законодательством Республики Казахстан, вплоть до его увольнения.</w:t>
      </w:r>
    </w:p>
    <w:p w:rsidR="006E523A" w:rsidRPr="001C66F5" w:rsidRDefault="006E523A" w:rsidP="006E523A">
      <w:pPr>
        <w:ind w:firstLine="680"/>
        <w:jc w:val="both"/>
      </w:pPr>
      <w:r>
        <w:t xml:space="preserve">6.3 </w:t>
      </w:r>
      <w:r w:rsidRPr="001C66F5">
        <w:t>Кодекс является открытым документом и может свободно распространяться среди любых заинтересованных в нем лиц.</w:t>
      </w: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</w:pPr>
    </w:p>
    <w:p w:rsidR="006E523A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</w:p>
    <w:p w:rsidR="006E523A" w:rsidRPr="001C66F5" w:rsidRDefault="006E523A" w:rsidP="006E523A">
      <w:pPr>
        <w:ind w:firstLine="680"/>
        <w:jc w:val="both"/>
      </w:pPr>
      <w:proofErr w:type="gramStart"/>
      <w:r>
        <w:rPr>
          <w:b/>
        </w:rPr>
        <w:t>7</w:t>
      </w:r>
      <w:r w:rsidRPr="001C66F5">
        <w:rPr>
          <w:b/>
        </w:rPr>
        <w:t xml:space="preserve">  Ознакомление</w:t>
      </w:r>
      <w:proofErr w:type="gramEnd"/>
    </w:p>
    <w:p w:rsidR="006E523A" w:rsidRDefault="006E523A" w:rsidP="006E523A">
      <w:pPr>
        <w:ind w:firstLine="708"/>
        <w:jc w:val="both"/>
      </w:pPr>
    </w:p>
    <w:p w:rsidR="006E523A" w:rsidRPr="002E2A6B" w:rsidRDefault="006E523A" w:rsidP="006E523A">
      <w:pPr>
        <w:ind w:firstLine="708"/>
        <w:jc w:val="both"/>
      </w:pPr>
      <w:r w:rsidRPr="002E2A6B">
        <w:t xml:space="preserve">7.1 Руководители структурных подразделений и департаментов в недельный срок с момента введения Кодекса, должны назначить распоряжением по подразделению </w:t>
      </w:r>
      <w:r w:rsidRPr="002E2A6B">
        <w:lastRenderedPageBreak/>
        <w:t>(департаменту) лиц, ответственных за ознакомление и проведение проверки знаний основных положений Кодекса (в том числе и вновь принятых работников</w:t>
      </w:r>
      <w:proofErr w:type="gramStart"/>
      <w:r w:rsidRPr="002E2A6B">
        <w:t>),  и</w:t>
      </w:r>
      <w:proofErr w:type="gramEnd"/>
      <w:r w:rsidRPr="002E2A6B">
        <w:t xml:space="preserve"> оформление протоколов проверки знания (далее – ответственное лицо). </w:t>
      </w:r>
    </w:p>
    <w:p w:rsidR="006E523A" w:rsidRPr="002E2A6B" w:rsidRDefault="006E523A" w:rsidP="006E523A">
      <w:pPr>
        <w:ind w:firstLine="708"/>
        <w:jc w:val="both"/>
      </w:pPr>
      <w:r w:rsidRPr="002E2A6B">
        <w:t>7.2 Ответственное лицо осуществляет ознакомление персонала с Кодексом в течение недели со дня назначения его распоряжением. Проверка знаний основных положений Кодекса осуществляется в течение 1 календарного месяца для уже работающего персонала со дня ознакомления с Кодексом</w:t>
      </w:r>
      <w:r>
        <w:t>;</w:t>
      </w:r>
      <w:r w:rsidRPr="002E2A6B">
        <w:t xml:space="preserve"> для вновь принятого проверка знаний осуществляется </w:t>
      </w:r>
      <w:r>
        <w:t>при проведении квалификационной проверки</w:t>
      </w:r>
      <w:r w:rsidRPr="002E2A6B">
        <w:t>.</w:t>
      </w:r>
    </w:p>
    <w:p w:rsidR="006E523A" w:rsidRPr="002E2A6B" w:rsidRDefault="006E523A" w:rsidP="006E523A">
      <w:pPr>
        <w:ind w:firstLine="708"/>
        <w:jc w:val="both"/>
      </w:pPr>
      <w:r w:rsidRPr="002E2A6B">
        <w:t xml:space="preserve">7.3 Проверка знаний основных положений </w:t>
      </w:r>
      <w:proofErr w:type="gramStart"/>
      <w:r w:rsidRPr="002E2A6B">
        <w:t>Кодекса  осуществляется</w:t>
      </w:r>
      <w:proofErr w:type="gramEnd"/>
      <w:r w:rsidRPr="002E2A6B">
        <w:t xml:space="preserve"> лицом, ответственным за ознакомление и проведение проверки знаний основных положений Кодекса в форме тестирования, согласно  Приложению Б настоящего документа. Ответственный за ознакомление и проведение проверки знаний вправе формировать количество вопросов для проверки знаний основных положений Кодекса по своему усмотрению, но в количестве не менее 5 вопросов из Приложения Б настоящего документа.</w:t>
      </w:r>
    </w:p>
    <w:p w:rsidR="006E523A" w:rsidRPr="002E2A6B" w:rsidRDefault="006E523A" w:rsidP="006E523A">
      <w:pPr>
        <w:ind w:firstLine="680"/>
        <w:jc w:val="both"/>
      </w:pPr>
      <w:r w:rsidRPr="002E2A6B">
        <w:t>7.4 Результат проверки оформляется и подтверждается протоколом проверки знания Кодекса (форма приведена в Приложении А) с отметкой «прошёл/не прошёл» в колонке «Результат проверки». Результаты тестирования прикладываются к протоколу. Копии протоколов направляются в ДУЧР по СЭД МАЭК</w:t>
      </w:r>
      <w:r w:rsidRPr="002E2A6B">
        <w:rPr>
          <w:lang w:val="en-US"/>
        </w:rPr>
        <w:t>Doc</w:t>
      </w:r>
      <w:r w:rsidRPr="002E2A6B">
        <w:t>.</w:t>
      </w:r>
    </w:p>
    <w:p w:rsidR="006E523A" w:rsidRPr="007C71C7" w:rsidRDefault="006E523A" w:rsidP="006E523A">
      <w:pPr>
        <w:ind w:firstLine="680"/>
        <w:jc w:val="both"/>
      </w:pPr>
    </w:p>
    <w:p w:rsidR="006E523A" w:rsidRPr="007F2BFB" w:rsidRDefault="006E523A" w:rsidP="006E523A">
      <w:pPr>
        <w:ind w:firstLine="680"/>
        <w:jc w:val="both"/>
      </w:pPr>
      <w:proofErr w:type="gramStart"/>
      <w:r>
        <w:rPr>
          <w:b/>
        </w:rPr>
        <w:t>8</w:t>
      </w:r>
      <w:r w:rsidRPr="007F2BFB">
        <w:rPr>
          <w:b/>
        </w:rPr>
        <w:t xml:space="preserve">  Мониторинг</w:t>
      </w:r>
      <w:proofErr w:type="gramEnd"/>
    </w:p>
    <w:p w:rsidR="006E523A" w:rsidRDefault="006E523A" w:rsidP="006E523A">
      <w:pPr>
        <w:ind w:firstLine="680"/>
        <w:jc w:val="both"/>
      </w:pPr>
    </w:p>
    <w:p w:rsidR="006E523A" w:rsidRPr="007F2BFB" w:rsidRDefault="006E523A" w:rsidP="006E523A">
      <w:pPr>
        <w:ind w:firstLine="680"/>
        <w:jc w:val="both"/>
      </w:pPr>
      <w:r>
        <w:t>8</w:t>
      </w:r>
      <w:r w:rsidRPr="007F2BFB">
        <w:t xml:space="preserve">.1 Департамент по </w:t>
      </w:r>
      <w:r>
        <w:t>управлению человеческими ресурсами</w:t>
      </w:r>
      <w:r w:rsidRPr="007F2BFB">
        <w:t xml:space="preserve"> несет ответственность за рассмотрение предложений и замечаний работников и иных заинтересованных лиц (партнеров и др.) к Кодексу и его применению. </w:t>
      </w:r>
    </w:p>
    <w:p w:rsidR="006E523A" w:rsidRPr="007F2BFB" w:rsidRDefault="006E523A" w:rsidP="006E523A">
      <w:pPr>
        <w:ind w:firstLine="680"/>
        <w:jc w:val="both"/>
      </w:pPr>
      <w:r>
        <w:t>8</w:t>
      </w:r>
      <w:r w:rsidRPr="007F2BFB">
        <w:t xml:space="preserve">.2 Ежегодно, в январе Департамент управления человеческими ресурсами совместно с департаментом по правовым </w:t>
      </w:r>
      <w:proofErr w:type="gramStart"/>
      <w:r w:rsidRPr="007F2BFB">
        <w:t xml:space="preserve">вопросам </w:t>
      </w:r>
      <w:r>
        <w:t xml:space="preserve"> </w:t>
      </w:r>
      <w:r w:rsidRPr="007F2BFB">
        <w:t>проводят</w:t>
      </w:r>
      <w:proofErr w:type="gramEnd"/>
      <w:r w:rsidRPr="007F2BFB">
        <w:t xml:space="preserve"> анализ Кодекса, и определяют необходимость его обновления. </w:t>
      </w:r>
    </w:p>
    <w:p w:rsidR="006E523A" w:rsidRPr="007F2BFB" w:rsidRDefault="006E523A" w:rsidP="006E523A">
      <w:pPr>
        <w:ind w:firstLine="680"/>
        <w:jc w:val="both"/>
      </w:pPr>
      <w:r>
        <w:t>8</w:t>
      </w:r>
      <w:r w:rsidRPr="007F2BFB">
        <w:t xml:space="preserve">.3 По результатам обсуждения, при необходимости, Департамент управления человеческими ресурсами не позднее марта каждого года выносит на </w:t>
      </w:r>
      <w:proofErr w:type="gramStart"/>
      <w:r w:rsidRPr="007F2BFB">
        <w:t>рассмотрение  вопрос</w:t>
      </w:r>
      <w:proofErr w:type="gramEnd"/>
      <w:r w:rsidRPr="007F2BFB">
        <w:t xml:space="preserve"> об утверждении изменений и дополнений в Кодекс. Вне зависимости от процедуры ежегодной проверки на актуальность Кодекса, согласованные изменения и дополнения в Кодекс могут быть внесены </w:t>
      </w:r>
      <w:r w:rsidRPr="00C474C6">
        <w:t>Департаментом управления человеческими ресурсами на рассмотрение и утверждение руководства Товарищества</w:t>
      </w:r>
      <w:r w:rsidRPr="007F2BFB">
        <w:t xml:space="preserve"> в любое время при появлении объективной необходимости.</w:t>
      </w:r>
    </w:p>
    <w:p w:rsidR="006E523A" w:rsidRPr="001C66F5" w:rsidRDefault="006E523A" w:rsidP="006E523A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6E523A" w:rsidRPr="00057E9D" w:rsidRDefault="006E523A" w:rsidP="006E523A">
      <w:pPr>
        <w:ind w:firstLine="709"/>
        <w:rPr>
          <w:b/>
        </w:rPr>
      </w:pPr>
      <w:r>
        <w:rPr>
          <w:b/>
        </w:rPr>
        <w:t>9</w:t>
      </w:r>
      <w:r w:rsidRPr="00057E9D">
        <w:rPr>
          <w:b/>
        </w:rPr>
        <w:t xml:space="preserve"> Управление настоящим </w:t>
      </w:r>
      <w:r>
        <w:rPr>
          <w:b/>
        </w:rPr>
        <w:t>Кодексом</w:t>
      </w:r>
    </w:p>
    <w:p w:rsidR="006E523A" w:rsidRPr="00057E9D" w:rsidRDefault="006E523A" w:rsidP="006E523A">
      <w:pPr>
        <w:pStyle w:val="af7"/>
      </w:pPr>
    </w:p>
    <w:p w:rsidR="006E523A" w:rsidRPr="00057E9D" w:rsidRDefault="006E523A" w:rsidP="006E523A">
      <w:pPr>
        <w:ind w:firstLine="720"/>
        <w:jc w:val="both"/>
      </w:pPr>
      <w:r>
        <w:t>9</w:t>
      </w:r>
      <w:r w:rsidRPr="00057E9D">
        <w:t xml:space="preserve">.1 Порядок разработки, утверждения, регистрации, размножения, рассылки, хранения, проверки, изменения и отмены настоящего </w:t>
      </w:r>
      <w:r>
        <w:t>документа</w:t>
      </w:r>
      <w:r w:rsidRPr="00057E9D">
        <w:t xml:space="preserve"> установлен в стандарте СТ МАЭК-002. </w:t>
      </w:r>
    </w:p>
    <w:p w:rsidR="006E523A" w:rsidRPr="00057E9D" w:rsidRDefault="006E523A" w:rsidP="006E523A">
      <w:pPr>
        <w:ind w:firstLine="720"/>
        <w:jc w:val="both"/>
      </w:pPr>
      <w:r>
        <w:t>9</w:t>
      </w:r>
      <w:r w:rsidRPr="00057E9D">
        <w:t xml:space="preserve">.2 </w:t>
      </w:r>
      <w:r>
        <w:t>Департамент по управлению человеческими ресурсами</w:t>
      </w:r>
      <w:r w:rsidRPr="00057E9D">
        <w:rPr>
          <w:i/>
        </w:rPr>
        <w:t xml:space="preserve"> </w:t>
      </w:r>
      <w:r w:rsidRPr="00057E9D">
        <w:t>проводит работу по введению в действие настоящего документа, поддерживает его в рабочем состоянии, по мере необходимости проводит оценку актуальности, обеспечивая соответствие документа текущим требованиям и задачам (но не р</w:t>
      </w:r>
      <w:r w:rsidRPr="00057E9D">
        <w:t>е</w:t>
      </w:r>
      <w:r w:rsidRPr="00057E9D">
        <w:t>же одного раза в год).</w:t>
      </w:r>
    </w:p>
    <w:p w:rsidR="006E523A" w:rsidRPr="00057E9D" w:rsidRDefault="006E523A" w:rsidP="006E523A">
      <w:pPr>
        <w:ind w:firstLine="720"/>
        <w:jc w:val="both"/>
      </w:pPr>
      <w:r>
        <w:t>9</w:t>
      </w:r>
      <w:r w:rsidRPr="00057E9D">
        <w:t xml:space="preserve">.3 Оригинал настоящего </w:t>
      </w:r>
      <w:r>
        <w:t>документа</w:t>
      </w:r>
      <w:r w:rsidRPr="00057E9D">
        <w:t xml:space="preserve">, после утверждения и выпуска приказа, передаётся </w:t>
      </w:r>
      <w:r>
        <w:t xml:space="preserve">в ДУЧР, </w:t>
      </w:r>
      <w:r w:rsidRPr="001752A6">
        <w:t>где регистрируется и хранится до отмены.</w:t>
      </w:r>
    </w:p>
    <w:p w:rsidR="006E523A" w:rsidRPr="00057E9D" w:rsidRDefault="006E523A" w:rsidP="006E523A">
      <w:pPr>
        <w:ind w:firstLine="720"/>
        <w:jc w:val="both"/>
      </w:pPr>
      <w:r>
        <w:t>9</w:t>
      </w:r>
      <w:r w:rsidRPr="00057E9D">
        <w:t>.4 В соответствии с приказом электронная копия размещается на корпоративном портале предприятия.</w:t>
      </w:r>
    </w:p>
    <w:p w:rsidR="006E523A" w:rsidRPr="001C66F5" w:rsidRDefault="006E523A" w:rsidP="006E523A">
      <w:pPr>
        <w:sectPr w:rsidR="006E523A" w:rsidRPr="001C66F5" w:rsidSect="006E523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567" w:right="680" w:bottom="567" w:left="1418" w:header="709" w:footer="709" w:gutter="0"/>
          <w:pgNumType w:start="1"/>
          <w:cols w:space="708"/>
          <w:titlePg/>
          <w:docGrid w:linePitch="360"/>
        </w:sectPr>
      </w:pPr>
    </w:p>
    <w:p w:rsidR="006E523A" w:rsidRPr="001C66F5" w:rsidRDefault="006E523A" w:rsidP="006E523A">
      <w:pPr>
        <w:jc w:val="right"/>
        <w:rPr>
          <w:b/>
        </w:rPr>
      </w:pPr>
      <w:bookmarkStart w:id="4" w:name="_Toc341858071"/>
      <w:bookmarkStart w:id="5" w:name="_Toc335402863"/>
      <w:r w:rsidRPr="001C66F5">
        <w:rPr>
          <w:b/>
        </w:rPr>
        <w:lastRenderedPageBreak/>
        <w:t>Приложение А</w:t>
      </w:r>
    </w:p>
    <w:p w:rsidR="006E523A" w:rsidRPr="001C66F5" w:rsidRDefault="006E523A" w:rsidP="006E523A">
      <w:pPr>
        <w:jc w:val="right"/>
      </w:pPr>
      <w:r w:rsidRPr="001C66F5">
        <w:t>(</w:t>
      </w:r>
      <w:proofErr w:type="gramStart"/>
      <w:r w:rsidRPr="001C66F5">
        <w:t>обязательное</w:t>
      </w:r>
      <w:proofErr w:type="gramEnd"/>
      <w:r w:rsidRPr="001C66F5">
        <w:t>)</w:t>
      </w:r>
    </w:p>
    <w:p w:rsidR="006E523A" w:rsidRPr="001C66F5" w:rsidRDefault="006E523A" w:rsidP="006E523A">
      <w:pPr>
        <w:jc w:val="center"/>
      </w:pPr>
    </w:p>
    <w:p w:rsidR="006E523A" w:rsidRPr="001C66F5" w:rsidRDefault="006E523A" w:rsidP="006E523A">
      <w:pPr>
        <w:jc w:val="center"/>
      </w:pPr>
    </w:p>
    <w:p w:rsidR="006E523A" w:rsidRPr="001C66F5" w:rsidRDefault="006E523A" w:rsidP="006E523A">
      <w:pPr>
        <w:jc w:val="center"/>
        <w:rPr>
          <w:b/>
        </w:rPr>
      </w:pPr>
      <w:r w:rsidRPr="001C66F5">
        <w:rPr>
          <w:b/>
        </w:rPr>
        <w:t>Форма «Протокола проверки знания Кодекса»</w:t>
      </w:r>
    </w:p>
    <w:p w:rsidR="006E523A" w:rsidRPr="001C66F5" w:rsidRDefault="006E523A" w:rsidP="006E523A"/>
    <w:p w:rsidR="006E523A" w:rsidRPr="001C66F5" w:rsidRDefault="006E523A" w:rsidP="006E523A"/>
    <w:p w:rsidR="006E523A" w:rsidRPr="001C66F5" w:rsidRDefault="006E523A" w:rsidP="006E523A">
      <w:pPr>
        <w:jc w:val="center"/>
        <w:rPr>
          <w:b/>
        </w:rPr>
      </w:pPr>
      <w:r w:rsidRPr="001C66F5">
        <w:rPr>
          <w:b/>
        </w:rPr>
        <w:t>Протокол</w:t>
      </w:r>
    </w:p>
    <w:p w:rsidR="006E523A" w:rsidRPr="001C66F5" w:rsidRDefault="006E523A" w:rsidP="006E523A">
      <w:pPr>
        <w:jc w:val="center"/>
      </w:pPr>
      <w:r w:rsidRPr="001C66F5">
        <w:t xml:space="preserve"> </w:t>
      </w:r>
      <w:proofErr w:type="gramStart"/>
      <w:r w:rsidRPr="001C66F5">
        <w:t>от</w:t>
      </w:r>
      <w:proofErr w:type="gramEnd"/>
      <w:r w:rsidRPr="001C66F5">
        <w:t xml:space="preserve"> «____» _______________ 20___ года.</w:t>
      </w:r>
    </w:p>
    <w:p w:rsidR="006E523A" w:rsidRPr="001C66F5" w:rsidRDefault="006E523A" w:rsidP="006E523A">
      <w:pPr>
        <w:jc w:val="center"/>
      </w:pPr>
    </w:p>
    <w:p w:rsidR="006E523A" w:rsidRPr="001C66F5" w:rsidRDefault="006E523A" w:rsidP="006E523A">
      <w:pPr>
        <w:jc w:val="center"/>
      </w:pPr>
      <w:proofErr w:type="gramStart"/>
      <w:r w:rsidRPr="001C66F5">
        <w:t>проверки</w:t>
      </w:r>
      <w:proofErr w:type="gramEnd"/>
      <w:r w:rsidRPr="001C66F5">
        <w:t xml:space="preserve"> знаний работников _______________________________________ </w:t>
      </w:r>
    </w:p>
    <w:p w:rsidR="006E523A" w:rsidRPr="001C66F5" w:rsidRDefault="006E523A" w:rsidP="006E523A">
      <w:pPr>
        <w:jc w:val="center"/>
      </w:pPr>
      <w:r w:rsidRPr="001C66F5">
        <w:t xml:space="preserve">                                                                 (</w:t>
      </w:r>
      <w:proofErr w:type="gramStart"/>
      <w:r w:rsidRPr="001C66F5">
        <w:t>структурное</w:t>
      </w:r>
      <w:proofErr w:type="gramEnd"/>
      <w:r w:rsidRPr="001C66F5">
        <w:t xml:space="preserve"> подразделение)</w:t>
      </w:r>
    </w:p>
    <w:p w:rsidR="006E523A" w:rsidRPr="001C66F5" w:rsidRDefault="006E523A" w:rsidP="006E523A">
      <w:pPr>
        <w:jc w:val="center"/>
      </w:pPr>
      <w:proofErr w:type="gramStart"/>
      <w:r w:rsidRPr="001C66F5">
        <w:t>основных</w:t>
      </w:r>
      <w:proofErr w:type="gramEnd"/>
      <w:r w:rsidRPr="001C66F5">
        <w:t xml:space="preserve"> положений Кодекса корпоративной этики и социальной ответственности ТОО «МАЭК-</w:t>
      </w:r>
      <w:proofErr w:type="spellStart"/>
      <w:r w:rsidRPr="001C66F5">
        <w:t>Казатомпром</w:t>
      </w:r>
      <w:proofErr w:type="spellEnd"/>
      <w:r w:rsidRPr="001C66F5">
        <w:t>».</w:t>
      </w:r>
    </w:p>
    <w:p w:rsidR="006E523A" w:rsidRPr="001C66F5" w:rsidRDefault="006E523A" w:rsidP="006E523A"/>
    <w:p w:rsidR="006E523A" w:rsidRPr="001C66F5" w:rsidRDefault="006E523A" w:rsidP="006E523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65"/>
        <w:gridCol w:w="2051"/>
        <w:gridCol w:w="1418"/>
        <w:gridCol w:w="1270"/>
        <w:gridCol w:w="1420"/>
      </w:tblGrid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 xml:space="preserve">№ </w:t>
            </w:r>
            <w:proofErr w:type="spellStart"/>
            <w:r w:rsidRPr="001C66F5">
              <w:t>п.п</w:t>
            </w:r>
            <w:proofErr w:type="spellEnd"/>
            <w:r w:rsidRPr="001C66F5">
              <w:t>.</w:t>
            </w:r>
          </w:p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>Фамилия, имя, отчество</w:t>
            </w:r>
          </w:p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>Должность</w:t>
            </w:r>
          </w:p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>Результат проверки</w:t>
            </w:r>
          </w:p>
          <w:p w:rsidR="006E523A" w:rsidRPr="001C66F5" w:rsidRDefault="006E523A" w:rsidP="003351FE">
            <w:pPr>
              <w:jc w:val="center"/>
            </w:pPr>
            <w:r w:rsidRPr="001C66F5">
              <w:t>«</w:t>
            </w:r>
            <w:proofErr w:type="gramStart"/>
            <w:r w:rsidRPr="001C66F5">
              <w:t>прошёл</w:t>
            </w:r>
            <w:proofErr w:type="gramEnd"/>
            <w:r w:rsidRPr="001C66F5">
              <w:t xml:space="preserve">/не прошёл» </w:t>
            </w:r>
          </w:p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>Подпись работника</w:t>
            </w:r>
          </w:p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>
            <w:pPr>
              <w:jc w:val="center"/>
            </w:pPr>
            <w:r w:rsidRPr="001C66F5">
              <w:t>Дата проверки</w:t>
            </w:r>
          </w:p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  <w:tr w:rsidR="006E523A" w:rsidRPr="001C66F5" w:rsidTr="003351FE">
        <w:tc>
          <w:tcPr>
            <w:tcW w:w="648" w:type="dxa"/>
            <w:shd w:val="clear" w:color="auto" w:fill="auto"/>
          </w:tcPr>
          <w:p w:rsidR="006E523A" w:rsidRPr="001C66F5" w:rsidRDefault="006E523A" w:rsidP="003351FE"/>
        </w:tc>
        <w:tc>
          <w:tcPr>
            <w:tcW w:w="2778" w:type="dxa"/>
            <w:shd w:val="clear" w:color="auto" w:fill="auto"/>
          </w:tcPr>
          <w:p w:rsidR="006E523A" w:rsidRPr="001C66F5" w:rsidRDefault="006E523A" w:rsidP="003351FE"/>
        </w:tc>
        <w:tc>
          <w:tcPr>
            <w:tcW w:w="2105" w:type="dxa"/>
            <w:shd w:val="clear" w:color="auto" w:fill="auto"/>
          </w:tcPr>
          <w:p w:rsidR="006E523A" w:rsidRPr="001C66F5" w:rsidRDefault="006E523A" w:rsidP="003351FE"/>
        </w:tc>
        <w:tc>
          <w:tcPr>
            <w:tcW w:w="1237" w:type="dxa"/>
            <w:shd w:val="clear" w:color="auto" w:fill="auto"/>
          </w:tcPr>
          <w:p w:rsidR="006E523A" w:rsidRPr="001C66F5" w:rsidRDefault="006E523A" w:rsidP="003351FE"/>
        </w:tc>
        <w:tc>
          <w:tcPr>
            <w:tcW w:w="1260" w:type="dxa"/>
            <w:shd w:val="clear" w:color="auto" w:fill="auto"/>
          </w:tcPr>
          <w:p w:rsidR="006E523A" w:rsidRPr="001C66F5" w:rsidRDefault="006E523A" w:rsidP="003351FE"/>
        </w:tc>
        <w:tc>
          <w:tcPr>
            <w:tcW w:w="1440" w:type="dxa"/>
            <w:shd w:val="clear" w:color="auto" w:fill="auto"/>
          </w:tcPr>
          <w:p w:rsidR="006E523A" w:rsidRPr="001C66F5" w:rsidRDefault="006E523A" w:rsidP="003351FE"/>
        </w:tc>
      </w:tr>
    </w:tbl>
    <w:p w:rsidR="006E523A" w:rsidRPr="001C66F5" w:rsidRDefault="006E523A" w:rsidP="006E523A">
      <w:r w:rsidRPr="001C66F5">
        <w:t xml:space="preserve"> </w:t>
      </w:r>
    </w:p>
    <w:p w:rsidR="006E523A" w:rsidRPr="001C66F5" w:rsidRDefault="006E523A" w:rsidP="006E523A"/>
    <w:p w:rsidR="006E523A" w:rsidRPr="001C66F5" w:rsidRDefault="006E523A" w:rsidP="006E523A"/>
    <w:p w:rsidR="006E523A" w:rsidRPr="001C66F5" w:rsidRDefault="006E523A" w:rsidP="006E523A">
      <w:r w:rsidRPr="001C66F5">
        <w:t xml:space="preserve">Руководитель подразделения </w:t>
      </w:r>
    </w:p>
    <w:p w:rsidR="006E523A" w:rsidRPr="001C66F5" w:rsidRDefault="006E523A" w:rsidP="006E523A">
      <w:r w:rsidRPr="001C66F5">
        <w:t>(</w:t>
      </w:r>
      <w:proofErr w:type="gramStart"/>
      <w:r w:rsidRPr="001C66F5">
        <w:t>департамента</w:t>
      </w:r>
      <w:proofErr w:type="gramEnd"/>
      <w:r w:rsidRPr="001C66F5">
        <w:t>) ________________________________ (______________________________)</w:t>
      </w:r>
    </w:p>
    <w:p w:rsidR="006E523A" w:rsidRPr="001C66F5" w:rsidRDefault="006E523A" w:rsidP="006E523A"/>
    <w:p w:rsidR="006E523A" w:rsidRPr="001C66F5" w:rsidRDefault="006E523A" w:rsidP="006E523A">
      <w:r w:rsidRPr="001C66F5">
        <w:t xml:space="preserve">Подпись лица, </w:t>
      </w:r>
    </w:p>
    <w:p w:rsidR="006E523A" w:rsidRPr="001C66F5" w:rsidRDefault="006E523A" w:rsidP="006E523A">
      <w:proofErr w:type="gramStart"/>
      <w:r w:rsidRPr="001C66F5">
        <w:t>ответственного</w:t>
      </w:r>
      <w:proofErr w:type="gramEnd"/>
      <w:r w:rsidRPr="001C66F5">
        <w:t xml:space="preserve"> за проверку знаний _______________(______________________________)                                          </w:t>
      </w:r>
    </w:p>
    <w:p w:rsidR="006E523A" w:rsidRPr="001C66F5" w:rsidRDefault="006E523A" w:rsidP="006E523A"/>
    <w:p w:rsidR="006E523A" w:rsidRPr="001C66F5" w:rsidRDefault="006E523A" w:rsidP="006E523A">
      <w:pPr>
        <w:jc w:val="center"/>
      </w:pPr>
    </w:p>
    <w:p w:rsidR="006E523A" w:rsidRPr="001C66F5" w:rsidRDefault="006E523A" w:rsidP="006E523A">
      <w:pPr>
        <w:jc w:val="center"/>
      </w:pPr>
    </w:p>
    <w:p w:rsidR="006E523A" w:rsidRPr="001C66F5" w:rsidRDefault="006E523A" w:rsidP="006E523A">
      <w:pPr>
        <w:jc w:val="center"/>
      </w:pPr>
    </w:p>
    <w:p w:rsidR="006E523A" w:rsidRPr="001C66F5" w:rsidRDefault="006E523A" w:rsidP="006E523A"/>
    <w:p w:rsidR="006E523A" w:rsidRPr="001C66F5" w:rsidRDefault="006E523A" w:rsidP="006E523A"/>
    <w:p w:rsidR="006E523A" w:rsidRPr="001C66F5" w:rsidRDefault="006E523A" w:rsidP="006E523A"/>
    <w:p w:rsidR="006E523A" w:rsidRPr="00FC177A" w:rsidRDefault="006E523A" w:rsidP="006E523A">
      <w:pPr>
        <w:rPr>
          <w:sz w:val="20"/>
          <w:szCs w:val="20"/>
        </w:rPr>
      </w:pPr>
      <w:r w:rsidRPr="00FC177A">
        <w:rPr>
          <w:sz w:val="20"/>
          <w:szCs w:val="20"/>
        </w:rPr>
        <w:t>ПРИМЕЧАНИЕ к Приложению А</w:t>
      </w:r>
    </w:p>
    <w:p w:rsidR="006E523A" w:rsidRPr="001C66F5" w:rsidRDefault="006E523A" w:rsidP="006E523A">
      <w:r w:rsidRPr="00FC177A">
        <w:rPr>
          <w:sz w:val="20"/>
          <w:szCs w:val="20"/>
        </w:rPr>
        <w:t>Данный протокол оформляется на общем бланке предприятия в соответствии с требованиями СТ МАЭК-003.</w:t>
      </w:r>
    </w:p>
    <w:p w:rsidR="006E523A" w:rsidRDefault="006E523A" w:rsidP="006E523A">
      <w:pPr>
        <w:jc w:val="right"/>
        <w:rPr>
          <w:b/>
        </w:rPr>
      </w:pPr>
    </w:p>
    <w:p w:rsidR="006E523A" w:rsidRDefault="006E523A" w:rsidP="006E523A">
      <w:pPr>
        <w:jc w:val="right"/>
        <w:rPr>
          <w:b/>
        </w:rPr>
      </w:pPr>
    </w:p>
    <w:p w:rsidR="006E523A" w:rsidRPr="001C66F5" w:rsidRDefault="006E523A" w:rsidP="006E523A">
      <w:pPr>
        <w:jc w:val="right"/>
        <w:rPr>
          <w:b/>
        </w:rPr>
      </w:pPr>
      <w:r w:rsidRPr="001C66F5">
        <w:rPr>
          <w:b/>
        </w:rPr>
        <w:lastRenderedPageBreak/>
        <w:t>Приложение Б</w:t>
      </w:r>
    </w:p>
    <w:p w:rsidR="006E523A" w:rsidRPr="001C66F5" w:rsidRDefault="006E523A" w:rsidP="006E523A">
      <w:pPr>
        <w:jc w:val="right"/>
      </w:pPr>
      <w:r w:rsidRPr="001C66F5">
        <w:t>(</w:t>
      </w:r>
      <w:proofErr w:type="gramStart"/>
      <w:r w:rsidRPr="001C66F5">
        <w:t>обязательное</w:t>
      </w:r>
      <w:proofErr w:type="gramEnd"/>
      <w:r w:rsidRPr="001C66F5">
        <w:t>)</w:t>
      </w:r>
    </w:p>
    <w:p w:rsidR="006E523A" w:rsidRPr="001C66F5" w:rsidRDefault="006E523A" w:rsidP="006E523A">
      <w:pPr>
        <w:jc w:val="right"/>
      </w:pPr>
    </w:p>
    <w:p w:rsidR="006E523A" w:rsidRPr="00641EE5" w:rsidRDefault="006E523A" w:rsidP="006E523A">
      <w:pPr>
        <w:jc w:val="center"/>
        <w:rPr>
          <w:b/>
          <w:i/>
        </w:rPr>
      </w:pPr>
      <w:r w:rsidRPr="00641EE5">
        <w:rPr>
          <w:b/>
          <w:i/>
        </w:rPr>
        <w:t>Перечень вопросов для проведения тестирования на знание основных положений Кодекса</w:t>
      </w:r>
    </w:p>
    <w:p w:rsidR="006E523A" w:rsidRPr="00641EE5" w:rsidRDefault="006E523A" w:rsidP="006E523A">
      <w:pPr>
        <w:rPr>
          <w:b/>
          <w:i/>
        </w:rPr>
      </w:pP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1 Кодекс корпоративной этики и социальной ответственности: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определяет социальное поведение работников</w:t>
      </w:r>
    </w:p>
    <w:p w:rsidR="006E523A" w:rsidRPr="00641EE5" w:rsidRDefault="006E523A" w:rsidP="006E523A">
      <w:pPr>
        <w:rPr>
          <w:i/>
          <w:lang w:val="kk-KZ"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определяет</w:t>
      </w:r>
      <w:r w:rsidRPr="00641EE5">
        <w:rPr>
          <w:i/>
          <w:lang w:val="kk-KZ"/>
        </w:rPr>
        <w:t xml:space="preserve"> порядок решения трудовых конфликтов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определяет порядок трудовых отношений работодателя и работников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помогает социальной адаптации в коллективе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определяет единые принципы делового поведения, ценностей и этики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2</w:t>
      </w:r>
      <w:r w:rsidRPr="00641EE5">
        <w:rPr>
          <w:i/>
        </w:rPr>
        <w:t xml:space="preserve"> </w:t>
      </w:r>
      <w:r w:rsidRPr="00641EE5">
        <w:rPr>
          <w:b/>
          <w:i/>
        </w:rPr>
        <w:t>Отношения между работником и руководителем в Товарищества основаны на: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на критике работника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на критике руководителя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только на принципах делового общения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на личностных отношениях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а) и б)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i/>
        </w:rPr>
      </w:pPr>
      <w:r w:rsidRPr="00641EE5">
        <w:rPr>
          <w:b/>
          <w:i/>
        </w:rPr>
        <w:t>3</w:t>
      </w:r>
      <w:r w:rsidRPr="00641EE5">
        <w:rPr>
          <w:i/>
          <w:shd w:val="clear" w:color="auto" w:fill="FFFFFF"/>
        </w:rPr>
        <w:t xml:space="preserve"> </w:t>
      </w:r>
      <w:r w:rsidRPr="00641EE5">
        <w:rPr>
          <w:b/>
          <w:i/>
          <w:shd w:val="clear" w:color="auto" w:fill="FFFFFF"/>
        </w:rPr>
        <w:t>Работник Товарищества отзывается о его деятельности: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только положительно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только отрицательно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в зависимости от ситуации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только корректно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не отзыва</w:t>
      </w:r>
      <w:r w:rsidRPr="00641EE5">
        <w:rPr>
          <w:i/>
          <w:lang w:val="kk-KZ"/>
        </w:rPr>
        <w:t>е</w:t>
      </w:r>
      <w:proofErr w:type="spellStart"/>
      <w:r w:rsidRPr="00641EE5">
        <w:rPr>
          <w:i/>
        </w:rPr>
        <w:t>тся</w:t>
      </w:r>
      <w:proofErr w:type="spellEnd"/>
      <w:r w:rsidRPr="00641EE5">
        <w:rPr>
          <w:i/>
        </w:rPr>
        <w:t xml:space="preserve"> о его деятельности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4</w:t>
      </w:r>
      <w:r w:rsidRPr="00641EE5">
        <w:rPr>
          <w:i/>
        </w:rPr>
        <w:t xml:space="preserve"> </w:t>
      </w:r>
      <w:r w:rsidRPr="00641EE5">
        <w:rPr>
          <w:b/>
          <w:i/>
        </w:rPr>
        <w:t>Принципы деятельности Товарищества это: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 xml:space="preserve">) Принцип доверия 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Принцип собственности и обратной связи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Принцип прозрачности и справедливости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Принцип надёжности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Все выше перечисленное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b/>
          <w:i/>
          <w:lang w:val="kk-KZ"/>
        </w:rPr>
      </w:pPr>
      <w:r w:rsidRPr="00641EE5">
        <w:rPr>
          <w:b/>
          <w:i/>
        </w:rPr>
        <w:t>5</w:t>
      </w:r>
      <w:r w:rsidRPr="00641EE5">
        <w:rPr>
          <w:b/>
          <w:i/>
          <w:lang w:val="kk-KZ"/>
        </w:rPr>
        <w:t xml:space="preserve"> В случае возникновения конфликта любых интересов </w:t>
      </w:r>
      <w:r w:rsidRPr="00641EE5">
        <w:rPr>
          <w:b/>
          <w:i/>
        </w:rPr>
        <w:t>- Товарищества и его работника, между работниками Товарищества, работника Товарищества и партнера и т.п.</w:t>
      </w:r>
      <w:r w:rsidRPr="00641EE5">
        <w:rPr>
          <w:b/>
          <w:i/>
          <w:lang w:val="kk-KZ"/>
        </w:rPr>
        <w:t>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Конфликт решается в рамках действующего законодательства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Товарищество и его работники будут прилагать все усилия для мирного его урегулирования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Конфликт решается медиативным путем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Конфликты не возможны</w:t>
      </w:r>
    </w:p>
    <w:p w:rsidR="006E523A" w:rsidRPr="00641EE5" w:rsidRDefault="006E523A" w:rsidP="006E523A">
      <w:pPr>
        <w:rPr>
          <w:i/>
          <w:lang w:val="kk-KZ"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Все выше перечисленное</w:t>
      </w:r>
    </w:p>
    <w:p w:rsidR="006E523A" w:rsidRPr="00641EE5" w:rsidRDefault="006E523A" w:rsidP="006E523A">
      <w:pPr>
        <w:rPr>
          <w:i/>
          <w:lang w:val="kk-KZ"/>
        </w:rPr>
      </w:pPr>
    </w:p>
    <w:p w:rsidR="006E523A" w:rsidRPr="00641EE5" w:rsidRDefault="006E523A" w:rsidP="006E523A">
      <w:pPr>
        <w:rPr>
          <w:i/>
        </w:rPr>
      </w:pPr>
      <w:r w:rsidRPr="00641EE5">
        <w:rPr>
          <w:i/>
        </w:rPr>
        <w:t xml:space="preserve">6 </w:t>
      </w:r>
      <w:r w:rsidRPr="00641EE5">
        <w:rPr>
          <w:b/>
          <w:i/>
        </w:rPr>
        <w:t>Конфиденциальной информацией Товарищества является информация: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 xml:space="preserve">) полученная в процессе служебной деятельности работника 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полученная из открытых источников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отнесённая к таковой в соответствии с внутренними документами Товарищества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информация непроизводственного характера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а) и в)</w:t>
      </w: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7 Товарищество несёт ответственность: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lastRenderedPageBreak/>
        <w:t>а</w:t>
      </w:r>
      <w:proofErr w:type="gramEnd"/>
      <w:r w:rsidRPr="00641EE5">
        <w:rPr>
          <w:i/>
        </w:rPr>
        <w:t>) Перед государством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Перед потребителями и деловыми партнёрами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Перед населением региона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Перед работниками</w:t>
      </w:r>
    </w:p>
    <w:p w:rsidR="006E523A" w:rsidRPr="00641EE5" w:rsidRDefault="006E523A" w:rsidP="006E523A">
      <w:pPr>
        <w:rPr>
          <w:i/>
          <w:lang w:val="kk-KZ"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Все варианты верны</w:t>
      </w:r>
    </w:p>
    <w:p w:rsidR="006E523A" w:rsidRPr="00641EE5" w:rsidRDefault="006E523A" w:rsidP="006E523A">
      <w:pPr>
        <w:rPr>
          <w:i/>
          <w:lang w:val="kk-KZ"/>
        </w:rPr>
      </w:pP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8 Главными ценностями Товарищества являются: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Патриотизм и Сохранение деловой репутации Товарищества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Толерантность и Уважение, Профессионализм и Развитие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Ответственность и Забота о ветеранах, Доверие и Улучшение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Сотрудничество и Социальная ориентированность бизнеса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Все выше перечисленное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b/>
          <w:i/>
        </w:rPr>
      </w:pPr>
      <w:r w:rsidRPr="00641EE5">
        <w:rPr>
          <w:b/>
          <w:i/>
        </w:rPr>
        <w:t>9</w:t>
      </w:r>
      <w:r w:rsidRPr="00641EE5">
        <w:rPr>
          <w:i/>
        </w:rPr>
        <w:t xml:space="preserve"> </w:t>
      </w:r>
      <w:r w:rsidRPr="00641EE5">
        <w:rPr>
          <w:b/>
          <w:i/>
        </w:rPr>
        <w:t>Применение и доступность Кодекса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Кодекс не доступен для ознакомления не работникам Товарищества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Кодекс публикуется в средствах массовой информации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Кодекс является открытым документом и может свободно распространяться среди любых заинтересованных в нем лиц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Данный вопрос не регламентируется Кодексом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все выше перечисленное</w:t>
      </w:r>
    </w:p>
    <w:p w:rsidR="006E523A" w:rsidRPr="00641EE5" w:rsidRDefault="006E523A" w:rsidP="006E523A">
      <w:pPr>
        <w:rPr>
          <w:i/>
        </w:rPr>
      </w:pPr>
    </w:p>
    <w:p w:rsidR="006E523A" w:rsidRPr="00641EE5" w:rsidRDefault="006E523A" w:rsidP="006E523A">
      <w:pPr>
        <w:rPr>
          <w:i/>
        </w:rPr>
      </w:pPr>
      <w:r w:rsidRPr="00641EE5">
        <w:rPr>
          <w:b/>
          <w:i/>
        </w:rPr>
        <w:t>10</w:t>
      </w:r>
      <w:r w:rsidRPr="00641EE5">
        <w:rPr>
          <w:i/>
        </w:rPr>
        <w:t xml:space="preserve"> </w:t>
      </w:r>
      <w:r w:rsidRPr="00641EE5">
        <w:rPr>
          <w:b/>
          <w:i/>
        </w:rPr>
        <w:t>Получение подарков или знаков благодарности работниками Товарищества запрещено: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а</w:t>
      </w:r>
      <w:proofErr w:type="gramEnd"/>
      <w:r w:rsidRPr="00641EE5">
        <w:rPr>
          <w:i/>
        </w:rPr>
        <w:t>) категорически запрещено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б</w:t>
      </w:r>
      <w:proofErr w:type="gramEnd"/>
      <w:r w:rsidRPr="00641EE5">
        <w:rPr>
          <w:i/>
        </w:rPr>
        <w:t>) если целью дарения является принуждение принять определённое решение, касающееся деятельности, исполняемой в Товариществе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в</w:t>
      </w:r>
      <w:proofErr w:type="gramEnd"/>
      <w:r w:rsidRPr="00641EE5">
        <w:rPr>
          <w:i/>
        </w:rPr>
        <w:t>) если получение происходит на территории Товарищества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г</w:t>
      </w:r>
      <w:proofErr w:type="gramEnd"/>
      <w:r w:rsidRPr="00641EE5">
        <w:rPr>
          <w:i/>
        </w:rPr>
        <w:t>) если стоимость не превышает 5000 тенге</w:t>
      </w:r>
    </w:p>
    <w:p w:rsidR="006E523A" w:rsidRPr="00641EE5" w:rsidRDefault="006E523A" w:rsidP="006E523A">
      <w:pPr>
        <w:rPr>
          <w:i/>
        </w:rPr>
      </w:pPr>
      <w:proofErr w:type="gramStart"/>
      <w:r w:rsidRPr="00641EE5">
        <w:rPr>
          <w:i/>
        </w:rPr>
        <w:t>д</w:t>
      </w:r>
      <w:proofErr w:type="gramEnd"/>
      <w:r w:rsidRPr="00641EE5">
        <w:rPr>
          <w:i/>
        </w:rPr>
        <w:t>) если стоимость не превышает 10000 тенге</w:t>
      </w: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Default="006E523A" w:rsidP="006E523A">
      <w:pPr>
        <w:jc w:val="center"/>
        <w:outlineLvl w:val="0"/>
        <w:rPr>
          <w:b/>
        </w:rPr>
      </w:pPr>
    </w:p>
    <w:p w:rsidR="006E523A" w:rsidRPr="001C66F5" w:rsidRDefault="006E523A" w:rsidP="006E523A">
      <w:pPr>
        <w:jc w:val="center"/>
        <w:outlineLvl w:val="0"/>
        <w:rPr>
          <w:b/>
        </w:rPr>
      </w:pPr>
    </w:p>
    <w:p w:rsidR="006E523A" w:rsidRPr="001C66F5" w:rsidRDefault="006E523A" w:rsidP="006E523A">
      <w:pPr>
        <w:jc w:val="center"/>
        <w:outlineLvl w:val="0"/>
        <w:rPr>
          <w:b/>
        </w:rPr>
      </w:pPr>
    </w:p>
    <w:bookmarkEnd w:id="4"/>
    <w:bookmarkEnd w:id="5"/>
    <w:p w:rsidR="006E523A" w:rsidRPr="001C66F5" w:rsidRDefault="006E523A" w:rsidP="006E523A">
      <w:pPr>
        <w:jc w:val="center"/>
        <w:outlineLvl w:val="0"/>
        <w:rPr>
          <w:b/>
        </w:rPr>
      </w:pPr>
      <w:r w:rsidRPr="001C66F5">
        <w:rPr>
          <w:b/>
        </w:rPr>
        <w:lastRenderedPageBreak/>
        <w:t>ЛИСТ РЕГИСТРАЦИИ ИЗМЕНЕНИЙ</w:t>
      </w:r>
    </w:p>
    <w:p w:rsidR="006E523A" w:rsidRPr="001C66F5" w:rsidRDefault="006E523A" w:rsidP="006E523A">
      <w:pPr>
        <w:jc w:val="center"/>
        <w:rPr>
          <w:b/>
          <w:bCs/>
        </w:rPr>
      </w:pP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3840"/>
        <w:gridCol w:w="2400"/>
        <w:gridCol w:w="1320"/>
      </w:tblGrid>
      <w:tr w:rsidR="006E523A" w:rsidRPr="001C66F5" w:rsidTr="003351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№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№ стр. документа, № пункта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Содержание изменения, дополнения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Подпись лица, внесшего изменения</w:t>
            </w: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rPr>
                <w:b/>
                <w:bCs/>
              </w:rPr>
            </w:pPr>
          </w:p>
          <w:p w:rsidR="006E523A" w:rsidRPr="001C66F5" w:rsidRDefault="006E523A" w:rsidP="003351FE">
            <w:pPr>
              <w:rPr>
                <w:b/>
                <w:bCs/>
              </w:rPr>
            </w:pPr>
          </w:p>
        </w:tc>
      </w:tr>
    </w:tbl>
    <w:p w:rsidR="006E523A" w:rsidRPr="001C66F5" w:rsidRDefault="006E523A" w:rsidP="006E523A">
      <w:pPr>
        <w:jc w:val="center"/>
        <w:rPr>
          <w:b/>
        </w:rPr>
      </w:pPr>
    </w:p>
    <w:p w:rsidR="006E523A" w:rsidRPr="001C66F5" w:rsidRDefault="006E523A" w:rsidP="006E523A">
      <w:pPr>
        <w:jc w:val="center"/>
        <w:rPr>
          <w:b/>
        </w:rPr>
      </w:pPr>
      <w:bookmarkStart w:id="6" w:name="_Toc341858072"/>
      <w:bookmarkStart w:id="7" w:name="_Toc335402864"/>
      <w:r w:rsidRPr="001C66F5">
        <w:rPr>
          <w:b/>
        </w:rPr>
        <w:lastRenderedPageBreak/>
        <w:t>ЛИСТ ОЗНАКОМЛЕНИЯ</w:t>
      </w:r>
      <w:bookmarkEnd w:id="6"/>
      <w:bookmarkEnd w:id="7"/>
    </w:p>
    <w:p w:rsidR="006E523A" w:rsidRPr="001C66F5" w:rsidRDefault="006E523A" w:rsidP="006E523A">
      <w:pPr>
        <w:jc w:val="center"/>
      </w:pPr>
    </w:p>
    <w:tbl>
      <w:tblPr>
        <w:tblpPr w:leftFromText="180" w:rightFromText="180" w:vertAnchor="text" w:tblpXSpec="right" w:tblpY="1"/>
        <w:tblOverlap w:val="never"/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43"/>
        <w:gridCol w:w="1997"/>
        <w:gridCol w:w="2520"/>
        <w:gridCol w:w="1440"/>
        <w:gridCol w:w="1680"/>
      </w:tblGrid>
      <w:tr w:rsidR="006E523A" w:rsidRPr="001C66F5" w:rsidTr="003351FE">
        <w:trPr>
          <w:trHeight w:val="442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Ознакомление с документом или с изменениями в нем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3A" w:rsidRPr="001C66F5" w:rsidRDefault="006E523A" w:rsidP="003351F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6F5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  <w:tr w:rsidR="006E523A" w:rsidRPr="001C66F5" w:rsidTr="003351FE">
        <w:trPr>
          <w:trHeight w:val="266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3A" w:rsidRPr="001C66F5" w:rsidRDefault="006E523A" w:rsidP="003351FE">
            <w:pPr>
              <w:jc w:val="center"/>
              <w:rPr>
                <w:b/>
                <w:bCs/>
              </w:rPr>
            </w:pPr>
          </w:p>
        </w:tc>
      </w:tr>
    </w:tbl>
    <w:p w:rsidR="006E523A" w:rsidRPr="001C66F5" w:rsidRDefault="006E523A" w:rsidP="006E523A">
      <w:pPr>
        <w:jc w:val="center"/>
        <w:outlineLvl w:val="0"/>
      </w:pPr>
    </w:p>
    <w:p w:rsidR="00827C1A" w:rsidRDefault="00827C1A">
      <w:bookmarkStart w:id="8" w:name="_GoBack"/>
      <w:bookmarkEnd w:id="8"/>
    </w:p>
    <w:sectPr w:rsidR="00827C1A" w:rsidSect="001C5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AF" w:rsidRDefault="006E523A" w:rsidP="003D6B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1AF" w:rsidRDefault="006E523A" w:rsidP="002F07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AF" w:rsidRDefault="006E523A" w:rsidP="00696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CA41AF" w:rsidRDefault="006E523A" w:rsidP="002F079F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AF" w:rsidRPr="00FC177A" w:rsidRDefault="006E523A" w:rsidP="00FC177A">
    <w:pPr>
      <w:outlineLvl w:val="0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>ТОО «МАЭК-</w:t>
    </w:r>
    <w:proofErr w:type="spellStart"/>
    <w:r>
      <w:rPr>
        <w:sz w:val="20"/>
        <w:szCs w:val="20"/>
        <w:lang w:eastAsia="en-US"/>
      </w:rPr>
      <w:t>Казатомпром</w:t>
    </w:r>
    <w:proofErr w:type="spellEnd"/>
    <w:r>
      <w:rPr>
        <w:sz w:val="20"/>
        <w:szCs w:val="20"/>
        <w:lang w:eastAsia="en-US"/>
      </w:rPr>
      <w:t xml:space="preserve">»                                                                                                   </w:t>
    </w:r>
    <w:r w:rsidRPr="007B7B13">
      <w:rPr>
        <w:b/>
        <w:sz w:val="20"/>
        <w:szCs w:val="20"/>
        <w:lang w:eastAsia="en-US"/>
      </w:rPr>
      <w:t xml:space="preserve">ВНД </w:t>
    </w:r>
    <w:r w:rsidRPr="0060667E">
      <w:rPr>
        <w:b/>
        <w:sz w:val="20"/>
        <w:szCs w:val="20"/>
        <w:lang w:eastAsia="en-US"/>
      </w:rPr>
      <w:t>ДУЧР</w:t>
    </w:r>
    <w:r>
      <w:rPr>
        <w:b/>
        <w:sz w:val="20"/>
        <w:szCs w:val="20"/>
        <w:lang w:eastAsia="en-US"/>
      </w:rPr>
      <w:t>-</w:t>
    </w:r>
    <w:r w:rsidRPr="007B7B13">
      <w:rPr>
        <w:b/>
        <w:sz w:val="20"/>
        <w:szCs w:val="20"/>
        <w:lang w:eastAsia="en-US"/>
      </w:rPr>
      <w:t xml:space="preserve"> 06-201</w:t>
    </w:r>
    <w:r>
      <w:rPr>
        <w:b/>
        <w:sz w:val="20"/>
        <w:szCs w:val="20"/>
        <w:lang w:eastAsia="en-US"/>
      </w:rPr>
      <w:t>9</w:t>
    </w:r>
    <w:r>
      <w:rPr>
        <w:sz w:val="20"/>
        <w:szCs w:val="20"/>
        <w:lang w:eastAsia="en-US"/>
      </w:rPr>
      <w:t xml:space="preserve">    </w:t>
    </w:r>
    <w:r>
      <w:rPr>
        <w:sz w:val="20"/>
        <w:szCs w:val="20"/>
        <w:lang w:eastAsia="en-US"/>
      </w:rPr>
      <w:t xml:space="preserve">                                                                        </w:t>
    </w:r>
    <w:r w:rsidRPr="00FC177A">
      <w:rPr>
        <w:sz w:val="20"/>
        <w:szCs w:val="20"/>
        <w:u w:val="single"/>
        <w:lang w:eastAsia="en-US"/>
      </w:rPr>
      <w:t xml:space="preserve">Кодекс корпоративной этики и социальной ответственности                                                                  </w:t>
    </w:r>
    <w:r w:rsidRPr="00FC177A">
      <w:rPr>
        <w:b/>
        <w:sz w:val="20"/>
        <w:szCs w:val="20"/>
        <w:u w:val="single"/>
        <w:lang w:eastAsia="en-US"/>
      </w:rPr>
      <w:t>Изм. №0</w:t>
    </w:r>
    <w:r w:rsidRPr="00FC177A">
      <w:rPr>
        <w:sz w:val="20"/>
        <w:szCs w:val="20"/>
        <w:u w:val="single"/>
        <w:lang w:eastAsia="en-US"/>
      </w:rPr>
      <w:t xml:space="preserve">                                                        </w:t>
    </w:r>
    <w:r w:rsidRPr="00FC177A">
      <w:rPr>
        <w:sz w:val="20"/>
        <w:szCs w:val="20"/>
        <w:u w:val="single"/>
        <w:lang w:eastAsia="en-US"/>
      </w:rPr>
      <w:t xml:space="preserve">                                        </w:t>
    </w:r>
    <w:r w:rsidRPr="00FC177A">
      <w:rPr>
        <w:u w:val="single"/>
      </w:rPr>
      <w:t xml:space="preserve">                                                                                                                              </w:t>
    </w:r>
  </w:p>
  <w:p w:rsidR="00CA41AF" w:rsidRPr="00C406DD" w:rsidRDefault="006E523A" w:rsidP="006F337B">
    <w:pPr>
      <w:outlineLvl w:val="0"/>
      <w:rPr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AF" w:rsidRPr="0042290F" w:rsidRDefault="006E523A" w:rsidP="00EB2D13">
    <w:pPr>
      <w:pStyle w:val="a5"/>
      <w:jc w:val="right"/>
      <w:rPr>
        <w:sz w:val="20"/>
      </w:rPr>
    </w:pPr>
    <w:r>
      <w:rPr>
        <w:sz w:val="20"/>
      </w:rPr>
      <w:t>Введен приказом №6-п от 23.01.2020 года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FC6"/>
    <w:multiLevelType w:val="hybridMultilevel"/>
    <w:tmpl w:val="BD862C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87C25"/>
    <w:multiLevelType w:val="hybridMultilevel"/>
    <w:tmpl w:val="6D048E0A"/>
    <w:lvl w:ilvl="0" w:tplc="9E825E4E">
      <w:start w:val="2"/>
      <w:numFmt w:val="decimal"/>
      <w:lvlText w:val="%1."/>
      <w:lvlJc w:val="left"/>
      <w:pPr>
        <w:ind w:left="1932" w:hanging="360"/>
      </w:pPr>
      <w:rPr>
        <w:rFonts w:hint="default"/>
        <w:b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921636E"/>
    <w:multiLevelType w:val="multilevel"/>
    <w:tmpl w:val="82D24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764C"/>
    <w:multiLevelType w:val="multilevel"/>
    <w:tmpl w:val="32EC0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711C"/>
    <w:multiLevelType w:val="hybridMultilevel"/>
    <w:tmpl w:val="FC7E2C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0E12"/>
    <w:multiLevelType w:val="hybridMultilevel"/>
    <w:tmpl w:val="30242A60"/>
    <w:lvl w:ilvl="0" w:tplc="633C79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06036C1"/>
    <w:multiLevelType w:val="hybridMultilevel"/>
    <w:tmpl w:val="7084FABE"/>
    <w:lvl w:ilvl="0" w:tplc="F288E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1033"/>
    <w:multiLevelType w:val="multilevel"/>
    <w:tmpl w:val="2B8C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27D8D"/>
    <w:multiLevelType w:val="hybridMultilevel"/>
    <w:tmpl w:val="BA7EEE22"/>
    <w:lvl w:ilvl="0" w:tplc="10D05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791E"/>
    <w:multiLevelType w:val="hybridMultilevel"/>
    <w:tmpl w:val="EBFE31C8"/>
    <w:lvl w:ilvl="0" w:tplc="5420C222">
      <w:start w:val="1"/>
      <w:numFmt w:val="bullet"/>
      <w:lvlText w:val=""/>
      <w:lvlJc w:val="left"/>
      <w:pPr>
        <w:ind w:left="720" w:hanging="360"/>
      </w:pPr>
      <w:rPr>
        <w:rFonts w:ascii="Symbol" w:hAnsi="Symbol" w:cs="SymbolPS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3A10"/>
    <w:multiLevelType w:val="hybridMultilevel"/>
    <w:tmpl w:val="8BD4EA34"/>
    <w:lvl w:ilvl="0" w:tplc="7C3EC128">
      <w:start w:val="1"/>
      <w:numFmt w:val="decimal"/>
      <w:lvlText w:val="%1)"/>
      <w:lvlJc w:val="left"/>
      <w:pPr>
        <w:ind w:left="17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B790B2B"/>
    <w:multiLevelType w:val="hybridMultilevel"/>
    <w:tmpl w:val="2C809EDE"/>
    <w:lvl w:ilvl="0" w:tplc="89645F8E">
      <w:numFmt w:val="bullet"/>
      <w:lvlText w:val="•"/>
      <w:lvlJc w:val="left"/>
      <w:pPr>
        <w:ind w:left="141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2BD65C9D"/>
    <w:multiLevelType w:val="multilevel"/>
    <w:tmpl w:val="79204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0DA7"/>
    <w:multiLevelType w:val="hybridMultilevel"/>
    <w:tmpl w:val="59BE5EE4"/>
    <w:lvl w:ilvl="0" w:tplc="E9260E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7C68D7"/>
    <w:multiLevelType w:val="hybridMultilevel"/>
    <w:tmpl w:val="EB66356E"/>
    <w:lvl w:ilvl="0" w:tplc="921819F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6BB57E3"/>
    <w:multiLevelType w:val="hybridMultilevel"/>
    <w:tmpl w:val="2CB0BB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556649"/>
    <w:multiLevelType w:val="hybridMultilevel"/>
    <w:tmpl w:val="97785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900F73"/>
    <w:multiLevelType w:val="hybridMultilevel"/>
    <w:tmpl w:val="44B658AA"/>
    <w:lvl w:ilvl="0" w:tplc="08D29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2DFC"/>
    <w:multiLevelType w:val="hybridMultilevel"/>
    <w:tmpl w:val="C55C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037B5C"/>
    <w:multiLevelType w:val="hybridMultilevel"/>
    <w:tmpl w:val="AAB45F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7E7729"/>
    <w:multiLevelType w:val="hybridMultilevel"/>
    <w:tmpl w:val="69A8DF90"/>
    <w:lvl w:ilvl="0" w:tplc="503EE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73EE2"/>
    <w:multiLevelType w:val="multilevel"/>
    <w:tmpl w:val="45648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54E58"/>
    <w:multiLevelType w:val="hybridMultilevel"/>
    <w:tmpl w:val="8D22D75E"/>
    <w:lvl w:ilvl="0" w:tplc="E4AE70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P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4D0157"/>
    <w:multiLevelType w:val="hybridMultilevel"/>
    <w:tmpl w:val="3EC46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77586B"/>
    <w:multiLevelType w:val="hybridMultilevel"/>
    <w:tmpl w:val="36885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937956"/>
    <w:multiLevelType w:val="multilevel"/>
    <w:tmpl w:val="5D308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B0AB3"/>
    <w:multiLevelType w:val="multilevel"/>
    <w:tmpl w:val="51E8B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E2662"/>
    <w:multiLevelType w:val="hybridMultilevel"/>
    <w:tmpl w:val="82AE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9327C"/>
    <w:multiLevelType w:val="hybridMultilevel"/>
    <w:tmpl w:val="DA7A0F52"/>
    <w:lvl w:ilvl="0" w:tplc="E4AE7060">
      <w:start w:val="1"/>
      <w:numFmt w:val="bullet"/>
      <w:lvlText w:val=""/>
      <w:lvlJc w:val="left"/>
      <w:pPr>
        <w:ind w:left="1400" w:hanging="360"/>
      </w:pPr>
      <w:rPr>
        <w:rFonts w:ascii="Symbol" w:hAnsi="Symbol" w:cs="SymbolP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8887E98"/>
    <w:multiLevelType w:val="hybridMultilevel"/>
    <w:tmpl w:val="BB4E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A44C3"/>
    <w:multiLevelType w:val="hybridMultilevel"/>
    <w:tmpl w:val="2F9487B0"/>
    <w:lvl w:ilvl="0" w:tplc="03AC1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C699F"/>
    <w:multiLevelType w:val="hybridMultilevel"/>
    <w:tmpl w:val="F702CBF0"/>
    <w:lvl w:ilvl="0" w:tplc="E4AE7060">
      <w:start w:val="1"/>
      <w:numFmt w:val="bullet"/>
      <w:lvlText w:val=""/>
      <w:lvlJc w:val="left"/>
      <w:pPr>
        <w:ind w:left="1400" w:hanging="360"/>
      </w:pPr>
      <w:rPr>
        <w:rFonts w:ascii="Symbol" w:hAnsi="Symbol" w:cs="SymbolP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2F978B5"/>
    <w:multiLevelType w:val="multilevel"/>
    <w:tmpl w:val="1792B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23AE0"/>
    <w:multiLevelType w:val="multilevel"/>
    <w:tmpl w:val="9E7EB22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D1C6DB9"/>
    <w:multiLevelType w:val="hybridMultilevel"/>
    <w:tmpl w:val="2A4065E2"/>
    <w:lvl w:ilvl="0" w:tplc="503EE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6"/>
  </w:num>
  <w:num w:numId="5">
    <w:abstractNumId w:val="32"/>
  </w:num>
  <w:num w:numId="6">
    <w:abstractNumId w:val="21"/>
  </w:num>
  <w:num w:numId="7">
    <w:abstractNumId w:val="2"/>
  </w:num>
  <w:num w:numId="8">
    <w:abstractNumId w:val="3"/>
  </w:num>
  <w:num w:numId="9">
    <w:abstractNumId w:val="4"/>
  </w:num>
  <w:num w:numId="10">
    <w:abstractNumId w:val="33"/>
  </w:num>
  <w:num w:numId="11">
    <w:abstractNumId w:val="13"/>
  </w:num>
  <w:num w:numId="12">
    <w:abstractNumId w:val="24"/>
  </w:num>
  <w:num w:numId="13">
    <w:abstractNumId w:val="15"/>
  </w:num>
  <w:num w:numId="14">
    <w:abstractNumId w:val="18"/>
  </w:num>
  <w:num w:numId="15">
    <w:abstractNumId w:val="19"/>
  </w:num>
  <w:num w:numId="16">
    <w:abstractNumId w:val="0"/>
  </w:num>
  <w:num w:numId="17">
    <w:abstractNumId w:val="16"/>
  </w:num>
  <w:num w:numId="18">
    <w:abstractNumId w:val="23"/>
  </w:num>
  <w:num w:numId="19">
    <w:abstractNumId w:val="27"/>
  </w:num>
  <w:num w:numId="20">
    <w:abstractNumId w:val="29"/>
  </w:num>
  <w:num w:numId="21">
    <w:abstractNumId w:val="30"/>
  </w:num>
  <w:num w:numId="22">
    <w:abstractNumId w:val="20"/>
  </w:num>
  <w:num w:numId="23">
    <w:abstractNumId w:val="6"/>
  </w:num>
  <w:num w:numId="24">
    <w:abstractNumId w:val="9"/>
  </w:num>
  <w:num w:numId="25">
    <w:abstractNumId w:val="1"/>
  </w:num>
  <w:num w:numId="26">
    <w:abstractNumId w:val="8"/>
  </w:num>
  <w:num w:numId="27">
    <w:abstractNumId w:val="17"/>
  </w:num>
  <w:num w:numId="28">
    <w:abstractNumId w:val="31"/>
  </w:num>
  <w:num w:numId="29">
    <w:abstractNumId w:val="5"/>
  </w:num>
  <w:num w:numId="30">
    <w:abstractNumId w:val="10"/>
  </w:num>
  <w:num w:numId="31">
    <w:abstractNumId w:val="14"/>
  </w:num>
  <w:num w:numId="32">
    <w:abstractNumId w:val="28"/>
  </w:num>
  <w:num w:numId="33">
    <w:abstractNumId w:val="11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49"/>
    <w:rsid w:val="006E523A"/>
    <w:rsid w:val="00827C1A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2933-354C-4FBC-B1BF-B8E325B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23A"/>
    <w:pPr>
      <w:keepNext/>
      <w:numPr>
        <w:numId w:val="10"/>
      </w:numPr>
      <w:spacing w:before="120" w:after="240"/>
      <w:jc w:val="both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E523A"/>
    <w:pPr>
      <w:keepNext/>
      <w:numPr>
        <w:ilvl w:val="1"/>
        <w:numId w:val="10"/>
      </w:numPr>
      <w:spacing w:before="120" w:after="24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6E523A"/>
    <w:pPr>
      <w:keepNext/>
      <w:numPr>
        <w:ilvl w:val="2"/>
        <w:numId w:val="10"/>
      </w:numPr>
      <w:spacing w:before="120" w:after="240"/>
      <w:jc w:val="both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E523A"/>
    <w:pPr>
      <w:keepNext/>
      <w:numPr>
        <w:ilvl w:val="3"/>
        <w:numId w:val="10"/>
      </w:numPr>
      <w:spacing w:before="120" w:after="240"/>
      <w:jc w:val="both"/>
      <w:outlineLvl w:val="3"/>
    </w:pPr>
    <w:rPr>
      <w:i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E523A"/>
    <w:pPr>
      <w:keepNext/>
      <w:numPr>
        <w:ilvl w:val="4"/>
        <w:numId w:val="10"/>
      </w:numPr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E523A"/>
    <w:pPr>
      <w:keepNext/>
      <w:numPr>
        <w:ilvl w:val="5"/>
        <w:numId w:val="10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E523A"/>
    <w:pPr>
      <w:keepNext/>
      <w:numPr>
        <w:ilvl w:val="6"/>
        <w:numId w:val="10"/>
      </w:numPr>
      <w:jc w:val="right"/>
      <w:outlineLvl w:val="6"/>
    </w:pPr>
    <w:rPr>
      <w:b/>
      <w:bCs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6E523A"/>
    <w:pPr>
      <w:keepNext/>
      <w:numPr>
        <w:ilvl w:val="7"/>
        <w:numId w:val="10"/>
      </w:numPr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6E523A"/>
    <w:pPr>
      <w:keepNext/>
      <w:numPr>
        <w:ilvl w:val="8"/>
        <w:numId w:val="10"/>
      </w:numPr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523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E523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6E52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E523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E523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E523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2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6E523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6E523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 Знак2"/>
    <w:basedOn w:val="a"/>
    <w:autoRedefine/>
    <w:rsid w:val="006E52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Strong"/>
    <w:qFormat/>
    <w:rsid w:val="006E523A"/>
    <w:rPr>
      <w:b/>
      <w:bCs/>
    </w:rPr>
  </w:style>
  <w:style w:type="paragraph" w:styleId="a4">
    <w:name w:val="Normal (Web)"/>
    <w:basedOn w:val="a"/>
    <w:rsid w:val="006E523A"/>
    <w:pPr>
      <w:spacing w:before="100" w:beforeAutospacing="1" w:after="100" w:afterAutospacing="1"/>
    </w:pPr>
  </w:style>
  <w:style w:type="paragraph" w:customStyle="1" w:styleId="bodyhead">
    <w:name w:val="body_head"/>
    <w:basedOn w:val="a"/>
    <w:rsid w:val="006E523A"/>
    <w:pPr>
      <w:spacing w:before="100" w:beforeAutospacing="1" w:after="100" w:afterAutospacing="1"/>
    </w:pPr>
    <w:rPr>
      <w:rFonts w:ascii="Verdana" w:hAnsi="Verdana"/>
      <w:b/>
      <w:bCs/>
      <w:color w:val="B30101"/>
      <w:sz w:val="25"/>
      <w:szCs w:val="25"/>
    </w:rPr>
  </w:style>
  <w:style w:type="character" w:customStyle="1" w:styleId="anews">
    <w:name w:val="anews"/>
    <w:basedOn w:val="a0"/>
    <w:rsid w:val="006E523A"/>
  </w:style>
  <w:style w:type="paragraph" w:styleId="a5">
    <w:name w:val="header"/>
    <w:basedOn w:val="a"/>
    <w:link w:val="a6"/>
    <w:rsid w:val="006E5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E5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6E523A"/>
    <w:pPr>
      <w:tabs>
        <w:tab w:val="left" w:pos="800"/>
        <w:tab w:val="right" w:leader="dot" w:pos="9180"/>
      </w:tabs>
      <w:spacing w:before="120"/>
      <w:ind w:left="360" w:hanging="160"/>
    </w:pPr>
    <w:rPr>
      <w:b/>
      <w:noProof/>
      <w:lang w:eastAsia="en-US"/>
    </w:rPr>
  </w:style>
  <w:style w:type="character" w:styleId="a9">
    <w:name w:val="page number"/>
    <w:basedOn w:val="a0"/>
    <w:rsid w:val="006E523A"/>
  </w:style>
  <w:style w:type="paragraph" w:styleId="aa">
    <w:name w:val="Title"/>
    <w:basedOn w:val="a"/>
    <w:link w:val="ab"/>
    <w:qFormat/>
    <w:rsid w:val="006E52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6E52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3">
    <w:name w:val="Body Text 2"/>
    <w:basedOn w:val="a"/>
    <w:link w:val="24"/>
    <w:rsid w:val="006E523A"/>
    <w:pPr>
      <w:jc w:val="center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E5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6E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E523A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6E5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6E52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E523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6E523A"/>
    <w:rPr>
      <w:sz w:val="16"/>
      <w:szCs w:val="16"/>
    </w:rPr>
  </w:style>
  <w:style w:type="paragraph" w:styleId="af2">
    <w:name w:val="annotation text"/>
    <w:basedOn w:val="a"/>
    <w:link w:val="af3"/>
    <w:rsid w:val="006E523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E5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6E523A"/>
    <w:rPr>
      <w:b/>
      <w:bCs/>
    </w:rPr>
  </w:style>
  <w:style w:type="character" w:customStyle="1" w:styleId="af5">
    <w:name w:val="Тема примечания Знак"/>
    <w:basedOn w:val="af3"/>
    <w:link w:val="af4"/>
    <w:rsid w:val="006E5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52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List Bullet"/>
    <w:basedOn w:val="a"/>
    <w:autoRedefine/>
    <w:rsid w:val="006E523A"/>
    <w:pPr>
      <w:widowControl w:val="0"/>
      <w:ind w:firstLine="709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5741</Words>
  <Characters>32725</Characters>
  <Application>Microsoft Office Word</Application>
  <DocSecurity>0</DocSecurity>
  <Lines>272</Lines>
  <Paragraphs>76</Paragraphs>
  <ScaleCrop>false</ScaleCrop>
  <Company/>
  <LinksUpToDate>false</LinksUpToDate>
  <CharactersWithSpaces>38390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Байназарова Гульбаршын</dc:creator>
  <cp:keywords/>
  <dc:description/>
  <cp:lastModifiedBy>Байназарова Гульбаршын</cp:lastModifiedBy>
  <cp:revision>2</cp:revision>
  <dcterms:created xsi:type="dcterms:W3CDTF">2020-04-16T10:45:00Z</dcterms:created>
  <dcterms:modified xsi:type="dcterms:W3CDTF">2020-04-16T10:46:00Z</dcterms:modified>
</cp:coreProperties>
</file>